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068D" w:rsidRPr="002A65DE" w:rsidRDefault="00B3068D" w:rsidP="00B3068D">
      <w:pPr>
        <w:spacing w:after="0" w:line="240" w:lineRule="auto"/>
        <w:jc w:val="center"/>
        <w:rPr>
          <w:rFonts w:ascii="Times New Roman" w:hAnsi="Times New Roman" w:cs="Times New Roman"/>
          <w:b/>
          <w:sz w:val="24"/>
          <w:szCs w:val="24"/>
        </w:rPr>
      </w:pPr>
      <w:r w:rsidRPr="002A65DE">
        <w:rPr>
          <w:rFonts w:ascii="Times New Roman" w:hAnsi="Times New Roman" w:cs="Times New Roman"/>
          <w:b/>
          <w:sz w:val="24"/>
          <w:szCs w:val="24"/>
        </w:rPr>
        <w:t>T.C.</w:t>
      </w:r>
    </w:p>
    <w:p w:rsidR="00B3068D" w:rsidRPr="002A65DE" w:rsidRDefault="00B3068D" w:rsidP="00B3068D">
      <w:pPr>
        <w:spacing w:after="0" w:line="240" w:lineRule="auto"/>
        <w:jc w:val="center"/>
        <w:rPr>
          <w:rFonts w:ascii="Times New Roman" w:hAnsi="Times New Roman" w:cs="Times New Roman"/>
          <w:b/>
          <w:sz w:val="24"/>
          <w:szCs w:val="24"/>
        </w:rPr>
      </w:pPr>
      <w:r w:rsidRPr="002A65DE">
        <w:rPr>
          <w:rFonts w:ascii="Times New Roman" w:hAnsi="Times New Roman" w:cs="Times New Roman"/>
          <w:b/>
          <w:sz w:val="24"/>
          <w:szCs w:val="24"/>
        </w:rPr>
        <w:t>GÖLBAŞI BELEDİYE MECLİSİ</w:t>
      </w:r>
    </w:p>
    <w:p w:rsidR="00B3068D" w:rsidRPr="002A65DE" w:rsidRDefault="00B3068D" w:rsidP="00B3068D">
      <w:pPr>
        <w:spacing w:after="0" w:line="240" w:lineRule="auto"/>
        <w:jc w:val="center"/>
        <w:rPr>
          <w:rFonts w:ascii="Times New Roman" w:hAnsi="Times New Roman" w:cs="Times New Roman"/>
          <w:b/>
          <w:sz w:val="24"/>
          <w:szCs w:val="24"/>
        </w:rPr>
      </w:pPr>
      <w:r w:rsidRPr="002A65DE">
        <w:rPr>
          <w:rFonts w:ascii="Times New Roman" w:hAnsi="Times New Roman" w:cs="Times New Roman"/>
          <w:b/>
          <w:sz w:val="24"/>
          <w:szCs w:val="24"/>
        </w:rPr>
        <w:t>İ</w:t>
      </w:r>
      <w:r w:rsidR="006E5812" w:rsidRPr="002A65DE">
        <w:rPr>
          <w:rFonts w:ascii="Times New Roman" w:hAnsi="Times New Roman" w:cs="Times New Roman"/>
          <w:b/>
          <w:sz w:val="24"/>
          <w:szCs w:val="24"/>
        </w:rPr>
        <w:t xml:space="preserve">MAR-İSTİMLAK-EMLAK KOMİSYONU </w:t>
      </w:r>
    </w:p>
    <w:p w:rsidR="00B3068D" w:rsidRPr="002A65DE" w:rsidRDefault="00B3068D" w:rsidP="00B3068D">
      <w:pPr>
        <w:spacing w:after="0" w:line="240" w:lineRule="auto"/>
        <w:jc w:val="center"/>
        <w:rPr>
          <w:rFonts w:ascii="Times New Roman" w:hAnsi="Times New Roman" w:cs="Times New Roman"/>
          <w:b/>
          <w:sz w:val="24"/>
          <w:szCs w:val="24"/>
        </w:rPr>
      </w:pPr>
    </w:p>
    <w:p w:rsidR="00B3068D" w:rsidRPr="002A65DE" w:rsidRDefault="00186F70" w:rsidP="00B3068D">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SAYI :50</w:t>
      </w:r>
      <w:proofErr w:type="gramEnd"/>
      <w:r w:rsidR="00B3068D" w:rsidRPr="002A65DE">
        <w:rPr>
          <w:rFonts w:ascii="Times New Roman" w:hAnsi="Times New Roman" w:cs="Times New Roman"/>
          <w:b/>
          <w:sz w:val="24"/>
          <w:szCs w:val="24"/>
        </w:rPr>
        <w:t xml:space="preserve">                                                                            </w:t>
      </w:r>
      <w:r w:rsidR="001F62E3">
        <w:rPr>
          <w:rFonts w:ascii="Times New Roman" w:hAnsi="Times New Roman" w:cs="Times New Roman"/>
          <w:b/>
          <w:sz w:val="24"/>
          <w:szCs w:val="24"/>
        </w:rPr>
        <w:t xml:space="preserve">   </w:t>
      </w:r>
      <w:r>
        <w:rPr>
          <w:rFonts w:ascii="Times New Roman" w:hAnsi="Times New Roman" w:cs="Times New Roman"/>
          <w:b/>
          <w:sz w:val="24"/>
          <w:szCs w:val="24"/>
        </w:rPr>
        <w:t xml:space="preserve">                    TARİH :21.03</w:t>
      </w:r>
      <w:r w:rsidR="00CD20FC">
        <w:rPr>
          <w:rFonts w:ascii="Times New Roman" w:hAnsi="Times New Roman" w:cs="Times New Roman"/>
          <w:b/>
          <w:sz w:val="24"/>
          <w:szCs w:val="24"/>
        </w:rPr>
        <w:t>.2025</w:t>
      </w:r>
    </w:p>
    <w:p w:rsidR="00B3068D" w:rsidRPr="002A65DE" w:rsidRDefault="00B3068D" w:rsidP="00B3068D">
      <w:pPr>
        <w:spacing w:after="0" w:line="240" w:lineRule="auto"/>
        <w:rPr>
          <w:rFonts w:ascii="Times New Roman" w:hAnsi="Times New Roman" w:cs="Times New Roman"/>
          <w:b/>
          <w:sz w:val="24"/>
          <w:szCs w:val="24"/>
        </w:rPr>
      </w:pPr>
    </w:p>
    <w:p w:rsidR="00B3068D" w:rsidRPr="002A65DE" w:rsidRDefault="00B3068D" w:rsidP="00B3068D">
      <w:pPr>
        <w:spacing w:after="0" w:line="240" w:lineRule="auto"/>
        <w:jc w:val="center"/>
        <w:rPr>
          <w:rFonts w:ascii="Times New Roman" w:hAnsi="Times New Roman" w:cs="Times New Roman"/>
          <w:b/>
          <w:sz w:val="24"/>
          <w:szCs w:val="24"/>
        </w:rPr>
      </w:pPr>
      <w:r w:rsidRPr="002A65DE">
        <w:rPr>
          <w:rFonts w:ascii="Times New Roman" w:hAnsi="Times New Roman" w:cs="Times New Roman"/>
          <w:b/>
          <w:sz w:val="24"/>
          <w:szCs w:val="24"/>
        </w:rPr>
        <w:t>GÖLBAŞI BELEDİYE MECLİS BAŞKANLIĞINA</w:t>
      </w:r>
    </w:p>
    <w:p w:rsidR="00B3068D" w:rsidRPr="002A65DE" w:rsidRDefault="00B3068D" w:rsidP="00B3068D">
      <w:pPr>
        <w:spacing w:after="0" w:line="240" w:lineRule="auto"/>
        <w:jc w:val="center"/>
        <w:rPr>
          <w:rFonts w:ascii="Times New Roman" w:hAnsi="Times New Roman" w:cs="Times New Roman"/>
          <w:b/>
          <w:sz w:val="24"/>
          <w:szCs w:val="24"/>
        </w:rPr>
      </w:pPr>
    </w:p>
    <w:p w:rsidR="00B3068D" w:rsidRPr="00186F70" w:rsidRDefault="00B3068D" w:rsidP="00B3068D">
      <w:pPr>
        <w:spacing w:after="0" w:line="240" w:lineRule="auto"/>
        <w:ind w:firstLine="709"/>
        <w:contextualSpacing/>
        <w:jc w:val="both"/>
        <w:rPr>
          <w:rFonts w:ascii="Times New Roman" w:hAnsi="Times New Roman" w:cs="Times New Roman"/>
          <w:sz w:val="24"/>
          <w:szCs w:val="24"/>
        </w:rPr>
      </w:pPr>
    </w:p>
    <w:p w:rsidR="000B04D8" w:rsidRPr="00C1139D" w:rsidRDefault="00186F70" w:rsidP="004F3E35">
      <w:pPr>
        <w:spacing w:after="0" w:line="240" w:lineRule="auto"/>
        <w:ind w:firstLine="709"/>
        <w:contextualSpacing/>
        <w:jc w:val="both"/>
        <w:rPr>
          <w:rFonts w:ascii="Times New Roman" w:eastAsiaTheme="minorEastAsia" w:hAnsi="Times New Roman" w:cs="Times New Roman"/>
          <w:color w:val="000000" w:themeColor="text1"/>
          <w:sz w:val="24"/>
          <w:szCs w:val="24"/>
          <w:lang w:eastAsia="tr-TR"/>
        </w:rPr>
      </w:pPr>
      <w:r w:rsidRPr="00C1139D">
        <w:rPr>
          <w:rStyle w:val="fontstyle01"/>
          <w:rFonts w:ascii="Times New Roman" w:hAnsi="Times New Roman" w:cs="Times New Roman"/>
        </w:rPr>
        <w:t>Güneybatı Ankara Planlama Bölgesi 4 No.lu Mevzi Planlı Bölge 1/1000 ölçekli</w:t>
      </w:r>
      <w:r w:rsidRPr="00C1139D">
        <w:rPr>
          <w:rFonts w:ascii="Times New Roman" w:hAnsi="Times New Roman" w:cs="Times New Roman"/>
          <w:color w:val="000000"/>
          <w:sz w:val="24"/>
          <w:szCs w:val="24"/>
        </w:rPr>
        <w:br/>
      </w:r>
      <w:r w:rsidRPr="00C1139D">
        <w:rPr>
          <w:rStyle w:val="fontstyle01"/>
          <w:rFonts w:ascii="Times New Roman" w:hAnsi="Times New Roman" w:cs="Times New Roman"/>
        </w:rPr>
        <w:t>Uygulama İmar Planı ve tavsiye</w:t>
      </w:r>
      <w:r w:rsidRPr="00C1139D">
        <w:rPr>
          <w:rFonts w:ascii="Times New Roman" w:hAnsi="Times New Roman" w:cs="Times New Roman"/>
          <w:color w:val="000000"/>
          <w:sz w:val="24"/>
          <w:szCs w:val="24"/>
        </w:rPr>
        <w:t xml:space="preserve"> </w:t>
      </w:r>
      <w:r w:rsidRPr="00C1139D">
        <w:rPr>
          <w:rStyle w:val="fontstyle01"/>
          <w:rFonts w:ascii="Times New Roman" w:hAnsi="Times New Roman" w:cs="Times New Roman"/>
        </w:rPr>
        <w:t>niteliğindeki 1/5000 ölçekli Nazım İmar</w:t>
      </w:r>
      <w:r w:rsidRPr="00C1139D">
        <w:rPr>
          <w:rFonts w:ascii="Times New Roman" w:hAnsi="Times New Roman" w:cs="Times New Roman"/>
          <w:color w:val="000000"/>
          <w:sz w:val="24"/>
          <w:szCs w:val="24"/>
        </w:rPr>
        <w:br/>
      </w:r>
      <w:r w:rsidRPr="00C1139D">
        <w:rPr>
          <w:rStyle w:val="fontstyle01"/>
          <w:rFonts w:ascii="Times New Roman" w:hAnsi="Times New Roman" w:cs="Times New Roman"/>
        </w:rPr>
        <w:t>Planını içeren</w:t>
      </w:r>
      <w:r w:rsidR="001F62E3" w:rsidRPr="00C1139D">
        <w:rPr>
          <w:rFonts w:ascii="Times New Roman" w:hAnsi="Times New Roman" w:cs="Times New Roman"/>
          <w:color w:val="000000" w:themeColor="text1"/>
          <w:sz w:val="24"/>
          <w:szCs w:val="24"/>
        </w:rPr>
        <w:t xml:space="preserve"> Başkanlık yazısı</w:t>
      </w:r>
      <w:r w:rsidR="00B3068D" w:rsidRPr="00C1139D">
        <w:rPr>
          <w:rFonts w:ascii="Times New Roman" w:hAnsi="Times New Roman" w:cs="Times New Roman"/>
          <w:sz w:val="24"/>
          <w:szCs w:val="24"/>
        </w:rPr>
        <w:t>,</w:t>
      </w:r>
      <w:r w:rsidR="007A3887" w:rsidRPr="00C1139D">
        <w:rPr>
          <w:rFonts w:ascii="Times New Roman" w:hAnsi="Times New Roman" w:cs="Times New Roman"/>
          <w:sz w:val="24"/>
          <w:szCs w:val="24"/>
        </w:rPr>
        <w:t xml:space="preserve"> </w:t>
      </w:r>
      <w:r w:rsidR="00B3068D" w:rsidRPr="00C1139D">
        <w:rPr>
          <w:rFonts w:ascii="Times New Roman" w:hAnsi="Times New Roman" w:cs="Times New Roman"/>
          <w:sz w:val="24"/>
          <w:szCs w:val="24"/>
        </w:rPr>
        <w:t>Belediye M</w:t>
      </w:r>
      <w:r w:rsidR="00B3068D" w:rsidRPr="00C1139D">
        <w:rPr>
          <w:rFonts w:ascii="Times New Roman" w:eastAsiaTheme="minorEastAsia" w:hAnsi="Times New Roman" w:cs="Times New Roman"/>
          <w:sz w:val="24"/>
          <w:szCs w:val="24"/>
          <w:lang w:eastAsia="tr-TR"/>
        </w:rPr>
        <w:t>e</w:t>
      </w:r>
      <w:r w:rsidRPr="00C1139D">
        <w:rPr>
          <w:rFonts w:ascii="Times New Roman" w:eastAsiaTheme="minorEastAsia" w:hAnsi="Times New Roman" w:cs="Times New Roman"/>
          <w:sz w:val="24"/>
          <w:szCs w:val="24"/>
          <w:lang w:eastAsia="tr-TR"/>
        </w:rPr>
        <w:t>clisinin 04.03</w:t>
      </w:r>
      <w:r w:rsidR="00CD20FC" w:rsidRPr="00C1139D">
        <w:rPr>
          <w:rFonts w:ascii="Times New Roman" w:eastAsiaTheme="minorEastAsia" w:hAnsi="Times New Roman" w:cs="Times New Roman"/>
          <w:sz w:val="24"/>
          <w:szCs w:val="24"/>
          <w:lang w:eastAsia="tr-TR"/>
        </w:rPr>
        <w:t>.2025</w:t>
      </w:r>
      <w:r w:rsidR="0077343B" w:rsidRPr="00C1139D">
        <w:rPr>
          <w:rFonts w:ascii="Times New Roman" w:eastAsiaTheme="minorEastAsia" w:hAnsi="Times New Roman" w:cs="Times New Roman"/>
          <w:sz w:val="24"/>
          <w:szCs w:val="24"/>
          <w:lang w:eastAsia="tr-TR"/>
        </w:rPr>
        <w:t xml:space="preserve"> tarih ve </w:t>
      </w:r>
      <w:r w:rsidRPr="00C1139D">
        <w:rPr>
          <w:rFonts w:ascii="Times New Roman" w:eastAsiaTheme="minorEastAsia" w:hAnsi="Times New Roman" w:cs="Times New Roman"/>
          <w:sz w:val="24"/>
          <w:szCs w:val="24"/>
          <w:lang w:eastAsia="tr-TR"/>
        </w:rPr>
        <w:t>106</w:t>
      </w:r>
      <w:r w:rsidR="001A6F8E" w:rsidRPr="00C1139D">
        <w:rPr>
          <w:rFonts w:ascii="Times New Roman" w:eastAsiaTheme="minorEastAsia" w:hAnsi="Times New Roman" w:cs="Times New Roman"/>
          <w:sz w:val="24"/>
          <w:szCs w:val="24"/>
          <w:lang w:eastAsia="tr-TR"/>
        </w:rPr>
        <w:t xml:space="preserve"> </w:t>
      </w:r>
      <w:r w:rsidR="00B3068D" w:rsidRPr="00C1139D">
        <w:rPr>
          <w:rFonts w:ascii="Times New Roman" w:eastAsiaTheme="minorEastAsia" w:hAnsi="Times New Roman" w:cs="Times New Roman"/>
          <w:sz w:val="24"/>
          <w:szCs w:val="24"/>
          <w:lang w:eastAsia="tr-TR"/>
        </w:rPr>
        <w:t xml:space="preserve">sayılı kararı ile incelenmek üzere komisyonumuza havale edilmiştir. </w:t>
      </w:r>
      <w:r w:rsidR="00B3068D" w:rsidRPr="00C1139D">
        <w:rPr>
          <w:rFonts w:ascii="Times New Roman" w:eastAsiaTheme="minorEastAsia" w:hAnsi="Times New Roman" w:cs="Times New Roman"/>
          <w:color w:val="000000" w:themeColor="text1"/>
          <w:sz w:val="24"/>
          <w:szCs w:val="24"/>
          <w:lang w:eastAsia="tr-TR"/>
        </w:rPr>
        <w:t xml:space="preserve">Komisyonumuz </w:t>
      </w:r>
      <w:r w:rsidR="001F62E3" w:rsidRPr="00C1139D">
        <w:rPr>
          <w:rFonts w:ascii="Times New Roman" w:eastAsiaTheme="minorEastAsia" w:hAnsi="Times New Roman" w:cs="Times New Roman"/>
          <w:color w:val="000000" w:themeColor="text1"/>
          <w:sz w:val="24"/>
          <w:szCs w:val="24"/>
          <w:lang w:eastAsia="tr-TR"/>
        </w:rPr>
        <w:t>10-21</w:t>
      </w:r>
      <w:r w:rsidR="00B3068D" w:rsidRPr="00C1139D">
        <w:rPr>
          <w:rFonts w:ascii="Times New Roman" w:eastAsiaTheme="minorEastAsia" w:hAnsi="Times New Roman" w:cs="Times New Roman"/>
          <w:color w:val="000000" w:themeColor="text1"/>
          <w:sz w:val="24"/>
          <w:szCs w:val="24"/>
          <w:lang w:eastAsia="tr-TR"/>
        </w:rPr>
        <w:t xml:space="preserve"> </w:t>
      </w:r>
      <w:r w:rsidRPr="00C1139D">
        <w:rPr>
          <w:rFonts w:ascii="Times New Roman" w:eastAsiaTheme="minorEastAsia" w:hAnsi="Times New Roman" w:cs="Times New Roman"/>
          <w:color w:val="000000" w:themeColor="text1"/>
          <w:sz w:val="24"/>
          <w:szCs w:val="24"/>
          <w:lang w:eastAsia="tr-TR"/>
        </w:rPr>
        <w:t>Mart</w:t>
      </w:r>
      <w:r w:rsidR="00CD20FC" w:rsidRPr="00C1139D">
        <w:rPr>
          <w:rFonts w:ascii="Times New Roman" w:eastAsiaTheme="minorEastAsia" w:hAnsi="Times New Roman" w:cs="Times New Roman"/>
          <w:color w:val="000000" w:themeColor="text1"/>
          <w:sz w:val="24"/>
          <w:szCs w:val="24"/>
          <w:lang w:eastAsia="tr-TR"/>
        </w:rPr>
        <w:t xml:space="preserve"> 2025</w:t>
      </w:r>
      <w:r w:rsidR="001A6F8E" w:rsidRPr="00C1139D">
        <w:rPr>
          <w:rFonts w:ascii="Times New Roman" w:eastAsiaTheme="minorEastAsia" w:hAnsi="Times New Roman" w:cs="Times New Roman"/>
          <w:color w:val="000000" w:themeColor="text1"/>
          <w:sz w:val="24"/>
          <w:szCs w:val="24"/>
          <w:lang w:eastAsia="tr-TR"/>
        </w:rPr>
        <w:t xml:space="preserve"> tarihleri arasında 10</w:t>
      </w:r>
      <w:r w:rsidR="00BE32CB" w:rsidRPr="00C1139D">
        <w:rPr>
          <w:rFonts w:ascii="Times New Roman" w:eastAsiaTheme="minorEastAsia" w:hAnsi="Times New Roman" w:cs="Times New Roman"/>
          <w:color w:val="000000" w:themeColor="text1"/>
          <w:sz w:val="24"/>
          <w:szCs w:val="24"/>
          <w:lang w:eastAsia="tr-TR"/>
        </w:rPr>
        <w:t xml:space="preserve"> (</w:t>
      </w:r>
      <w:r w:rsidR="001A6F8E" w:rsidRPr="00C1139D">
        <w:rPr>
          <w:rFonts w:ascii="Times New Roman" w:eastAsiaTheme="minorEastAsia" w:hAnsi="Times New Roman" w:cs="Times New Roman"/>
          <w:color w:val="000000" w:themeColor="text1"/>
          <w:sz w:val="24"/>
          <w:szCs w:val="24"/>
          <w:lang w:eastAsia="tr-TR"/>
        </w:rPr>
        <w:t>On</w:t>
      </w:r>
      <w:r w:rsidR="00B3068D" w:rsidRPr="00C1139D">
        <w:rPr>
          <w:rFonts w:ascii="Times New Roman" w:eastAsiaTheme="minorEastAsia" w:hAnsi="Times New Roman" w:cs="Times New Roman"/>
          <w:color w:val="000000" w:themeColor="text1"/>
          <w:sz w:val="24"/>
          <w:szCs w:val="24"/>
          <w:lang w:eastAsia="tr-TR"/>
        </w:rPr>
        <w:t>) gün bir araya gelerek konu üzerindeki çalışmasını tamamlamıştır.</w:t>
      </w:r>
    </w:p>
    <w:p w:rsidR="0018530B" w:rsidRPr="00C1139D" w:rsidRDefault="0018530B" w:rsidP="0018530B">
      <w:pPr>
        <w:jc w:val="both"/>
        <w:rPr>
          <w:rFonts w:ascii="Times New Roman" w:hAnsi="Times New Roman" w:cs="Times New Roman"/>
          <w:sz w:val="24"/>
          <w:szCs w:val="24"/>
        </w:rPr>
      </w:pPr>
    </w:p>
    <w:p w:rsidR="0018530B" w:rsidRPr="00C1139D" w:rsidRDefault="0018530B" w:rsidP="0018530B">
      <w:pPr>
        <w:ind w:firstLine="708"/>
        <w:jc w:val="both"/>
        <w:rPr>
          <w:rStyle w:val="fontstyle01"/>
          <w:rFonts w:ascii="Times New Roman" w:hAnsi="Times New Roman" w:cs="Times New Roman"/>
        </w:rPr>
      </w:pPr>
      <w:proofErr w:type="gramStart"/>
      <w:r w:rsidRPr="00C1139D">
        <w:rPr>
          <w:rStyle w:val="fontstyle01"/>
          <w:rFonts w:ascii="Times New Roman" w:hAnsi="Times New Roman" w:cs="Times New Roman"/>
        </w:rPr>
        <w:t>Ankara Büyükşehir Belediye Meclisinin 12.08.2018 tarih 1360 sayılı kararı ile onaylanan "Tuluntaş ve Koparan Mahalleleri Kentsel Dönüşüm ve Gelişim Proje Alanı ve Yakın Çevresine ait 1/5000 ölçekli Nazım İmar Planı ve 1/1000 ölçekli Uygulama İmar Planı Ankara 4. İdare Mahkemesinin 11.06.2020 tarih 2018/2526 E. 2020/850 K. ve 2019/106 E. 2020/851 K. sayılı kararları ile iptal edilmiş olup planlama sınırında kalan ve plansız konuma gelen "Mevzi İmar Planlı" alanlara yönelik Belediyemiz İmar ve Şehircilik Müdürlüğünce yeniden imar planları hazırlanması gerekliliği doğmuştur.</w:t>
      </w:r>
      <w:proofErr w:type="gramEnd"/>
    </w:p>
    <w:p w:rsidR="0018530B" w:rsidRPr="00C1139D" w:rsidRDefault="0018530B" w:rsidP="0018530B">
      <w:pPr>
        <w:ind w:firstLine="708"/>
        <w:jc w:val="both"/>
        <w:rPr>
          <w:rStyle w:val="fontstyle01"/>
          <w:rFonts w:ascii="Times New Roman" w:hAnsi="Times New Roman" w:cs="Times New Roman"/>
        </w:rPr>
      </w:pPr>
      <w:r w:rsidRPr="00C1139D">
        <w:rPr>
          <w:rStyle w:val="fontstyle01"/>
          <w:rFonts w:ascii="Times New Roman" w:hAnsi="Times New Roman" w:cs="Times New Roman"/>
        </w:rPr>
        <w:t>Güneybatı Ankara Planlama Bölgesi Tuluntaş ve Koparan Mahalleleri sınırında imar planı yürürlükte bulunmayan mevzi planlı alanları kapsayan planlama alanı, fiziki eşikler, plan bütünlüğü ve mevzi plan sınırları dikkate alınarak etaplar halinde, mevzi plan yapılaşma kararları korunarak ve güncel imar mevzuatı (Mekânsal Planlar Yapım Yönetmeliği, Planlı Alanlar İmar Yönetmeliği, Ankara Büyükşehir İmar Yönetmeliği vb</w:t>
      </w:r>
      <w:proofErr w:type="gramStart"/>
      <w:r w:rsidRPr="00C1139D">
        <w:rPr>
          <w:rStyle w:val="fontstyle01"/>
          <w:rFonts w:ascii="Times New Roman" w:hAnsi="Times New Roman" w:cs="Times New Roman"/>
        </w:rPr>
        <w:t>..</w:t>
      </w:r>
      <w:proofErr w:type="gramEnd"/>
      <w:r w:rsidRPr="00C1139D">
        <w:rPr>
          <w:rStyle w:val="fontstyle01"/>
          <w:rFonts w:ascii="Times New Roman" w:hAnsi="Times New Roman" w:cs="Times New Roman"/>
        </w:rPr>
        <w:t xml:space="preserve">) dikkate alınarak yeniden hazırlanmıştır. </w:t>
      </w:r>
    </w:p>
    <w:p w:rsidR="0018530B" w:rsidRPr="00C1139D" w:rsidRDefault="0018530B" w:rsidP="0018530B">
      <w:pPr>
        <w:ind w:firstLine="708"/>
        <w:jc w:val="both"/>
        <w:rPr>
          <w:rStyle w:val="fontstyle01"/>
          <w:rFonts w:ascii="Times New Roman" w:hAnsi="Times New Roman" w:cs="Times New Roman"/>
        </w:rPr>
      </w:pPr>
      <w:r w:rsidRPr="00C1139D">
        <w:rPr>
          <w:rStyle w:val="fontstyle01"/>
          <w:rFonts w:ascii="Times New Roman" w:hAnsi="Times New Roman" w:cs="Times New Roman"/>
        </w:rPr>
        <w:t xml:space="preserve">Hazırlanan imar planı </w:t>
      </w:r>
      <w:r w:rsidRPr="00C1139D">
        <w:rPr>
          <w:rFonts w:ascii="Times New Roman" w:hAnsi="Times New Roman" w:cs="Times New Roman"/>
          <w:sz w:val="24"/>
          <w:szCs w:val="24"/>
          <w:shd w:val="clear" w:color="auto" w:fill="FFFFFF"/>
        </w:rPr>
        <w:t xml:space="preserve">29.01.2025 tarihli ve </w:t>
      </w:r>
      <w:proofErr w:type="gramStart"/>
      <w:r w:rsidRPr="00C1139D">
        <w:rPr>
          <w:rFonts w:ascii="Times New Roman" w:hAnsi="Times New Roman" w:cs="Times New Roman"/>
          <w:sz w:val="24"/>
          <w:szCs w:val="24"/>
          <w:shd w:val="clear" w:color="auto" w:fill="FFFFFF"/>
        </w:rPr>
        <w:t>10000000</w:t>
      </w:r>
      <w:proofErr w:type="gramEnd"/>
      <w:r w:rsidRPr="00C1139D">
        <w:rPr>
          <w:rFonts w:ascii="Times New Roman" w:hAnsi="Times New Roman" w:cs="Times New Roman"/>
          <w:sz w:val="24"/>
          <w:szCs w:val="24"/>
          <w:shd w:val="clear" w:color="auto" w:fill="FFFFFF"/>
        </w:rPr>
        <w:t xml:space="preserve">-2645 sayılı yazımız ile Ankara Büyükşehir Belediye Başkanlığı’na gönderilmiş, Ankara Büyükşehir Belediye Başkanlığı’nın 07.02.2025 tarih ve E-84171958-115-1599473 sayılı yazısı ve yapılan görüşmeler neticesinde, imar plan sınırımız içerisinde bulunan kadastro parselinin bulunduğu bölgenin imar plan sınırı dışına çıkartılarak eksikliklerin giderilmesi gerektiği bildirilmiştir. Yazıya istinaden imar plan sınırı yeniden düzenlenmiştir.    </w:t>
      </w:r>
    </w:p>
    <w:p w:rsidR="0018530B" w:rsidRPr="00C1139D" w:rsidRDefault="0018530B" w:rsidP="0018530B">
      <w:pPr>
        <w:ind w:firstLine="360"/>
        <w:jc w:val="both"/>
        <w:rPr>
          <w:rFonts w:ascii="Times New Roman" w:hAnsi="Times New Roman" w:cs="Times New Roman"/>
          <w:sz w:val="24"/>
          <w:szCs w:val="24"/>
        </w:rPr>
      </w:pPr>
      <w:r w:rsidRPr="00C1139D">
        <w:rPr>
          <w:rStyle w:val="fontstyle01"/>
          <w:rFonts w:ascii="Times New Roman" w:hAnsi="Times New Roman" w:cs="Times New Roman"/>
        </w:rPr>
        <w:t>İmar ve Şehircilik Müdürlüğümüzce 4 no.lu bölge için hazırlanan "</w:t>
      </w:r>
      <w:r w:rsidRPr="00C1139D">
        <w:rPr>
          <w:rStyle w:val="fontstyle21"/>
          <w:rFonts w:ascii="Times New Roman" w:hAnsi="Times New Roman" w:cs="Times New Roman"/>
        </w:rPr>
        <w:t>Güneybatı Ankara Planlama Bölgesi 4 No.lu Mevzi Planlı Bölge 1/1000 ölçekli Uygulama İmar Planı ve tavsiye niteliğindeki 1/5000 ölçekli Nazım İmar Planı</w:t>
      </w:r>
      <w:r w:rsidRPr="00C1139D">
        <w:rPr>
          <w:rStyle w:val="fontstyle01"/>
          <w:rFonts w:ascii="Times New Roman" w:hAnsi="Times New Roman" w:cs="Times New Roman"/>
        </w:rPr>
        <w:t xml:space="preserve">" teklifi </w:t>
      </w:r>
      <w:r w:rsidRPr="00C1139D">
        <w:rPr>
          <w:rFonts w:ascii="Times New Roman" w:hAnsi="Times New Roman" w:cs="Times New Roman"/>
          <w:sz w:val="24"/>
          <w:szCs w:val="24"/>
        </w:rPr>
        <w:t>komisyonumuzca incelenmiş, yapılan incelemede;</w:t>
      </w:r>
    </w:p>
    <w:p w:rsidR="0018530B" w:rsidRPr="00C1139D" w:rsidRDefault="0018530B" w:rsidP="0018530B">
      <w:pPr>
        <w:numPr>
          <w:ilvl w:val="0"/>
          <w:numId w:val="4"/>
        </w:numPr>
        <w:spacing w:after="0" w:line="240" w:lineRule="auto"/>
        <w:jc w:val="both"/>
        <w:rPr>
          <w:rFonts w:ascii="Times New Roman" w:hAnsi="Times New Roman" w:cs="Times New Roman"/>
          <w:sz w:val="24"/>
          <w:szCs w:val="24"/>
        </w:rPr>
      </w:pPr>
      <w:r w:rsidRPr="00C1139D">
        <w:rPr>
          <w:rFonts w:ascii="Times New Roman" w:hAnsi="Times New Roman" w:cs="Times New Roman"/>
          <w:sz w:val="24"/>
          <w:szCs w:val="24"/>
        </w:rPr>
        <w:t>4 no.lu mevzi Planlı Bölge Planlama Alanı sınırlarında kadastro parselinin bulunmadığı,</w:t>
      </w:r>
    </w:p>
    <w:p w:rsidR="0018530B" w:rsidRPr="00C1139D" w:rsidRDefault="0018530B" w:rsidP="0018530B">
      <w:pPr>
        <w:numPr>
          <w:ilvl w:val="0"/>
          <w:numId w:val="4"/>
        </w:numPr>
        <w:spacing w:after="0" w:line="240" w:lineRule="auto"/>
        <w:jc w:val="both"/>
        <w:rPr>
          <w:rFonts w:ascii="Times New Roman" w:hAnsi="Times New Roman" w:cs="Times New Roman"/>
          <w:sz w:val="24"/>
          <w:szCs w:val="24"/>
        </w:rPr>
      </w:pPr>
      <w:r w:rsidRPr="00C1139D">
        <w:rPr>
          <w:rFonts w:ascii="Times New Roman" w:hAnsi="Times New Roman" w:cs="Times New Roman"/>
          <w:sz w:val="24"/>
          <w:szCs w:val="24"/>
        </w:rPr>
        <w:t>Planlama alanının yaklaşık 50 hektar yüzölçümüne sahip olduğu,</w:t>
      </w:r>
    </w:p>
    <w:p w:rsidR="0018530B" w:rsidRPr="00C1139D" w:rsidRDefault="0018530B" w:rsidP="0018530B">
      <w:pPr>
        <w:numPr>
          <w:ilvl w:val="0"/>
          <w:numId w:val="4"/>
        </w:numPr>
        <w:spacing w:after="0" w:line="240" w:lineRule="auto"/>
        <w:jc w:val="both"/>
        <w:rPr>
          <w:rFonts w:ascii="Times New Roman" w:hAnsi="Times New Roman" w:cs="Times New Roman"/>
          <w:sz w:val="24"/>
          <w:szCs w:val="24"/>
        </w:rPr>
      </w:pPr>
      <w:r w:rsidRPr="00C1139D">
        <w:rPr>
          <w:rFonts w:ascii="Times New Roman" w:hAnsi="Times New Roman" w:cs="Times New Roman"/>
          <w:sz w:val="24"/>
          <w:szCs w:val="24"/>
        </w:rPr>
        <w:t xml:space="preserve">Planlama alanında mevzi planlarına uygun olarak “Konut Alanı, Ticaret Alanı, Sosyal Teknik Altyapı Alanları ve Yeşil Alanlar” planlandığı, </w:t>
      </w:r>
    </w:p>
    <w:p w:rsidR="0018530B" w:rsidRPr="00C1139D" w:rsidRDefault="0018530B" w:rsidP="0018530B">
      <w:pPr>
        <w:numPr>
          <w:ilvl w:val="0"/>
          <w:numId w:val="4"/>
        </w:numPr>
        <w:spacing w:after="0" w:line="240" w:lineRule="auto"/>
        <w:jc w:val="both"/>
        <w:rPr>
          <w:rFonts w:ascii="Times New Roman" w:hAnsi="Times New Roman" w:cs="Times New Roman"/>
          <w:sz w:val="24"/>
          <w:szCs w:val="24"/>
        </w:rPr>
      </w:pPr>
      <w:r w:rsidRPr="00C1139D">
        <w:rPr>
          <w:rFonts w:ascii="Times New Roman" w:hAnsi="Times New Roman" w:cs="Times New Roman"/>
          <w:sz w:val="24"/>
          <w:szCs w:val="24"/>
        </w:rPr>
        <w:t>Konut ve ticaret alanlarında yapılaşma koşullarının mevzi planlarına uygun olarak düzenlendiği,</w:t>
      </w:r>
    </w:p>
    <w:p w:rsidR="0018530B" w:rsidRPr="00C1139D" w:rsidRDefault="0018530B" w:rsidP="0018530B">
      <w:pPr>
        <w:numPr>
          <w:ilvl w:val="0"/>
          <w:numId w:val="4"/>
        </w:numPr>
        <w:spacing w:after="0" w:line="240" w:lineRule="auto"/>
        <w:jc w:val="both"/>
        <w:rPr>
          <w:rFonts w:ascii="Times New Roman" w:hAnsi="Times New Roman" w:cs="Times New Roman"/>
          <w:sz w:val="24"/>
          <w:szCs w:val="24"/>
        </w:rPr>
      </w:pPr>
      <w:r w:rsidRPr="00C1139D">
        <w:rPr>
          <w:rFonts w:ascii="Times New Roman" w:hAnsi="Times New Roman" w:cs="Times New Roman"/>
          <w:sz w:val="24"/>
          <w:szCs w:val="24"/>
        </w:rPr>
        <w:t>Kurum görüşleri ve arazi yapısı nedeniyle bazı imar adalarında fiziki değişiklik yapıldığı,</w:t>
      </w:r>
    </w:p>
    <w:p w:rsidR="001F62E3" w:rsidRPr="00C1139D" w:rsidRDefault="0018530B" w:rsidP="0018530B">
      <w:pPr>
        <w:ind w:left="360"/>
        <w:jc w:val="both"/>
        <w:rPr>
          <w:rFonts w:ascii="Times New Roman" w:hAnsi="Times New Roman" w:cs="Times New Roman"/>
          <w:sz w:val="24"/>
          <w:szCs w:val="24"/>
        </w:rPr>
      </w:pPr>
      <w:r w:rsidRPr="00C1139D">
        <w:rPr>
          <w:rFonts w:ascii="Times New Roman" w:hAnsi="Times New Roman" w:cs="Times New Roman"/>
          <w:sz w:val="24"/>
          <w:szCs w:val="24"/>
        </w:rPr>
        <w:t xml:space="preserve">Hususları tespit edilmiş olup, </w:t>
      </w:r>
      <w:r w:rsidRPr="00C1139D">
        <w:rPr>
          <w:rStyle w:val="fontstyle21"/>
          <w:rFonts w:ascii="Times New Roman" w:hAnsi="Times New Roman" w:cs="Times New Roman"/>
        </w:rPr>
        <w:t>Güneybatı Ankara Planlama Bölgesi 4 No.lu Mevzi Planlı Bölge 1/1000 ölçekli Uygulama İmar Planı ve tavsiye niteliğindeki 1/5000 ölçekli Nazım İmar Planı</w:t>
      </w:r>
      <w:r w:rsidRPr="00C1139D">
        <w:rPr>
          <w:rStyle w:val="fontstyle01"/>
          <w:rFonts w:ascii="Times New Roman" w:hAnsi="Times New Roman" w:cs="Times New Roman"/>
        </w:rPr>
        <w:t xml:space="preserve">" teklifi </w:t>
      </w:r>
      <w:r w:rsidRPr="00C1139D">
        <w:rPr>
          <w:rFonts w:ascii="Times New Roman" w:hAnsi="Times New Roman" w:cs="Times New Roman"/>
          <w:sz w:val="24"/>
          <w:szCs w:val="24"/>
        </w:rPr>
        <w:t>komisyonumuzca uygun görülmüştür.</w:t>
      </w:r>
    </w:p>
    <w:p w:rsidR="00B3068D" w:rsidRPr="00C1139D" w:rsidRDefault="00B3068D" w:rsidP="00E41266">
      <w:pPr>
        <w:spacing w:after="0" w:line="240" w:lineRule="auto"/>
        <w:ind w:firstLine="709"/>
        <w:jc w:val="both"/>
        <w:rPr>
          <w:rFonts w:ascii="Times New Roman" w:hAnsi="Times New Roman" w:cs="Times New Roman"/>
          <w:sz w:val="24"/>
          <w:szCs w:val="24"/>
        </w:rPr>
      </w:pPr>
      <w:r w:rsidRPr="00C1139D">
        <w:rPr>
          <w:rFonts w:ascii="Times New Roman" w:hAnsi="Times New Roman" w:cs="Times New Roman"/>
          <w:sz w:val="24"/>
          <w:szCs w:val="24"/>
        </w:rPr>
        <w:t>İşbu rapor, Beledi</w:t>
      </w:r>
      <w:r w:rsidR="0077343B" w:rsidRPr="00C1139D">
        <w:rPr>
          <w:rFonts w:ascii="Times New Roman" w:hAnsi="Times New Roman" w:cs="Times New Roman"/>
          <w:sz w:val="24"/>
          <w:szCs w:val="24"/>
        </w:rPr>
        <w:t>ye Meclisinin 2025</w:t>
      </w:r>
      <w:r w:rsidRPr="00C1139D">
        <w:rPr>
          <w:rFonts w:ascii="Times New Roman" w:hAnsi="Times New Roman" w:cs="Times New Roman"/>
          <w:sz w:val="24"/>
          <w:szCs w:val="24"/>
        </w:rPr>
        <w:t xml:space="preserve"> yılı </w:t>
      </w:r>
      <w:r w:rsidR="00186F70" w:rsidRPr="00C1139D">
        <w:rPr>
          <w:rFonts w:ascii="Times New Roman" w:hAnsi="Times New Roman" w:cs="Times New Roman"/>
          <w:sz w:val="24"/>
          <w:szCs w:val="24"/>
        </w:rPr>
        <w:t>Nisan</w:t>
      </w:r>
      <w:r w:rsidRPr="00C1139D">
        <w:rPr>
          <w:rFonts w:ascii="Times New Roman" w:hAnsi="Times New Roman" w:cs="Times New Roman"/>
          <w:sz w:val="24"/>
          <w:szCs w:val="24"/>
        </w:rPr>
        <w:t xml:space="preserve"> ayı toplantısında görüşülerek karara </w:t>
      </w:r>
      <w:r w:rsidR="00A15533" w:rsidRPr="00C1139D">
        <w:rPr>
          <w:rFonts w:ascii="Times New Roman" w:hAnsi="Times New Roman" w:cs="Times New Roman"/>
          <w:sz w:val="24"/>
          <w:szCs w:val="24"/>
        </w:rPr>
        <w:t xml:space="preserve">bağlanmak üzere </w:t>
      </w:r>
      <w:r w:rsidR="00186F70" w:rsidRPr="00C1139D">
        <w:rPr>
          <w:rFonts w:ascii="Times New Roman" w:hAnsi="Times New Roman" w:cs="Times New Roman"/>
          <w:sz w:val="24"/>
          <w:szCs w:val="24"/>
        </w:rPr>
        <w:t>21.03</w:t>
      </w:r>
      <w:r w:rsidR="00CD20FC" w:rsidRPr="00C1139D">
        <w:rPr>
          <w:rFonts w:ascii="Times New Roman" w:hAnsi="Times New Roman" w:cs="Times New Roman"/>
          <w:sz w:val="24"/>
          <w:szCs w:val="24"/>
        </w:rPr>
        <w:t>.2025</w:t>
      </w:r>
      <w:r w:rsidRPr="00C1139D">
        <w:rPr>
          <w:rFonts w:ascii="Times New Roman" w:hAnsi="Times New Roman" w:cs="Times New Roman"/>
          <w:sz w:val="24"/>
          <w:szCs w:val="24"/>
        </w:rPr>
        <w:t xml:space="preserve"> tarihinde tarafım</w:t>
      </w:r>
      <w:r w:rsidR="00B4563B" w:rsidRPr="00C1139D">
        <w:rPr>
          <w:rFonts w:ascii="Times New Roman" w:hAnsi="Times New Roman" w:cs="Times New Roman"/>
          <w:sz w:val="24"/>
          <w:szCs w:val="24"/>
        </w:rPr>
        <w:t xml:space="preserve">ızdan tanzim edilerek imzalanmıştır. </w:t>
      </w:r>
    </w:p>
    <w:p w:rsidR="00B3068D" w:rsidRPr="00C1139D" w:rsidRDefault="00B3068D" w:rsidP="002A65DE">
      <w:pPr>
        <w:spacing w:after="0" w:line="240" w:lineRule="auto"/>
        <w:ind w:firstLine="709"/>
        <w:jc w:val="both"/>
        <w:rPr>
          <w:rFonts w:ascii="Times New Roman" w:hAnsi="Times New Roman" w:cs="Times New Roman"/>
          <w:sz w:val="24"/>
          <w:szCs w:val="24"/>
        </w:rPr>
      </w:pPr>
    </w:p>
    <w:p w:rsidR="00B3068D" w:rsidRPr="00C1139D" w:rsidRDefault="00B3068D" w:rsidP="002A65DE">
      <w:pPr>
        <w:spacing w:after="0" w:line="240" w:lineRule="auto"/>
        <w:ind w:firstLine="709"/>
        <w:jc w:val="both"/>
        <w:rPr>
          <w:rFonts w:ascii="Times New Roman" w:hAnsi="Times New Roman" w:cs="Times New Roman"/>
          <w:sz w:val="24"/>
          <w:szCs w:val="24"/>
        </w:rPr>
      </w:pPr>
      <w:r w:rsidRPr="00C1139D">
        <w:rPr>
          <w:rFonts w:ascii="Times New Roman" w:hAnsi="Times New Roman" w:cs="Times New Roman"/>
          <w:sz w:val="24"/>
          <w:szCs w:val="24"/>
        </w:rPr>
        <w:t>Raporumuzu Meclisi</w:t>
      </w:r>
      <w:r w:rsidR="00B4563B" w:rsidRPr="00C1139D">
        <w:rPr>
          <w:rFonts w:ascii="Times New Roman" w:hAnsi="Times New Roman" w:cs="Times New Roman"/>
          <w:sz w:val="24"/>
          <w:szCs w:val="24"/>
        </w:rPr>
        <w:t xml:space="preserve">mizin bilgi ve onayına arz ederiz. </w:t>
      </w:r>
    </w:p>
    <w:p w:rsidR="00E41266" w:rsidRPr="00C1139D" w:rsidRDefault="00E41266" w:rsidP="002A65DE">
      <w:pPr>
        <w:spacing w:after="0" w:line="240" w:lineRule="auto"/>
        <w:ind w:firstLine="709"/>
        <w:jc w:val="both"/>
        <w:rPr>
          <w:rFonts w:ascii="Times New Roman" w:hAnsi="Times New Roman" w:cs="Times New Roman"/>
          <w:sz w:val="24"/>
          <w:szCs w:val="24"/>
        </w:rPr>
      </w:pPr>
    </w:p>
    <w:p w:rsidR="00E41266" w:rsidRPr="00C1139D" w:rsidRDefault="00E41266" w:rsidP="002A65DE">
      <w:pPr>
        <w:spacing w:after="0" w:line="240" w:lineRule="auto"/>
        <w:ind w:firstLine="709"/>
        <w:jc w:val="both"/>
        <w:rPr>
          <w:rFonts w:ascii="Times New Roman" w:hAnsi="Times New Roman" w:cs="Times New Roman"/>
          <w:sz w:val="24"/>
          <w:szCs w:val="24"/>
        </w:rPr>
      </w:pPr>
    </w:p>
    <w:p w:rsidR="00E41266" w:rsidRPr="00C1139D" w:rsidRDefault="00E41266" w:rsidP="002A65DE">
      <w:pPr>
        <w:spacing w:after="0" w:line="240" w:lineRule="auto"/>
        <w:ind w:firstLine="709"/>
        <w:jc w:val="both"/>
        <w:rPr>
          <w:rFonts w:ascii="Times New Roman" w:hAnsi="Times New Roman" w:cs="Times New Roman"/>
          <w:sz w:val="24"/>
          <w:szCs w:val="24"/>
        </w:rPr>
      </w:pPr>
    </w:p>
    <w:p w:rsidR="00E41266" w:rsidRPr="00C1139D" w:rsidRDefault="00E41266" w:rsidP="002A65DE">
      <w:pPr>
        <w:spacing w:after="0" w:line="240" w:lineRule="auto"/>
        <w:ind w:firstLine="709"/>
        <w:jc w:val="both"/>
        <w:rPr>
          <w:rFonts w:ascii="Times New Roman" w:hAnsi="Times New Roman" w:cs="Times New Roman"/>
          <w:sz w:val="24"/>
          <w:szCs w:val="24"/>
        </w:rPr>
      </w:pPr>
    </w:p>
    <w:p w:rsidR="00B3068D" w:rsidRPr="00C1139D" w:rsidRDefault="00B3068D" w:rsidP="00E668BE">
      <w:pPr>
        <w:spacing w:after="0" w:line="240" w:lineRule="auto"/>
        <w:jc w:val="both"/>
        <w:rPr>
          <w:rFonts w:ascii="Times New Roman" w:hAnsi="Times New Roman" w:cs="Times New Roman"/>
          <w:sz w:val="24"/>
          <w:szCs w:val="24"/>
        </w:rPr>
      </w:pPr>
    </w:p>
    <w:p w:rsidR="00B3068D" w:rsidRPr="00C1139D" w:rsidRDefault="00B3068D" w:rsidP="00B3068D">
      <w:pPr>
        <w:spacing w:after="0" w:line="240" w:lineRule="auto"/>
        <w:ind w:firstLine="709"/>
        <w:jc w:val="both"/>
        <w:rPr>
          <w:rFonts w:ascii="Times New Roman" w:hAnsi="Times New Roman" w:cs="Times New Roman"/>
          <w:sz w:val="24"/>
          <w:szCs w:val="24"/>
        </w:rPr>
      </w:pPr>
      <w:r w:rsidRPr="00C1139D">
        <w:rPr>
          <w:rFonts w:ascii="Times New Roman" w:hAnsi="Times New Roman" w:cs="Times New Roman"/>
          <w:sz w:val="24"/>
          <w:szCs w:val="24"/>
        </w:rPr>
        <w:t xml:space="preserve"> Bülent YILMAZ</w:t>
      </w:r>
      <w:r w:rsidRPr="00C1139D">
        <w:rPr>
          <w:rFonts w:ascii="Times New Roman" w:hAnsi="Times New Roman" w:cs="Times New Roman"/>
          <w:sz w:val="24"/>
          <w:szCs w:val="24"/>
        </w:rPr>
        <w:tab/>
      </w:r>
      <w:r w:rsidRPr="00C1139D">
        <w:rPr>
          <w:rFonts w:ascii="Times New Roman" w:hAnsi="Times New Roman" w:cs="Times New Roman"/>
          <w:sz w:val="24"/>
          <w:szCs w:val="24"/>
        </w:rPr>
        <w:tab/>
      </w:r>
      <w:r w:rsidRPr="00C1139D">
        <w:rPr>
          <w:rFonts w:ascii="Times New Roman" w:hAnsi="Times New Roman" w:cs="Times New Roman"/>
          <w:sz w:val="24"/>
          <w:szCs w:val="24"/>
        </w:rPr>
        <w:tab/>
      </w:r>
      <w:r w:rsidRPr="00C1139D">
        <w:rPr>
          <w:rFonts w:ascii="Times New Roman" w:hAnsi="Times New Roman" w:cs="Times New Roman"/>
          <w:sz w:val="24"/>
          <w:szCs w:val="24"/>
        </w:rPr>
        <w:tab/>
      </w:r>
      <w:r w:rsidRPr="00C1139D">
        <w:rPr>
          <w:rFonts w:ascii="Times New Roman" w:hAnsi="Times New Roman" w:cs="Times New Roman"/>
          <w:sz w:val="24"/>
          <w:szCs w:val="24"/>
        </w:rPr>
        <w:tab/>
      </w:r>
      <w:r w:rsidRPr="00C1139D">
        <w:rPr>
          <w:rFonts w:ascii="Times New Roman" w:hAnsi="Times New Roman" w:cs="Times New Roman"/>
          <w:sz w:val="24"/>
          <w:szCs w:val="24"/>
        </w:rPr>
        <w:tab/>
      </w:r>
      <w:r w:rsidR="00E944FA" w:rsidRPr="00C1139D">
        <w:rPr>
          <w:rFonts w:ascii="Times New Roman" w:hAnsi="Times New Roman" w:cs="Times New Roman"/>
          <w:sz w:val="24"/>
          <w:szCs w:val="24"/>
        </w:rPr>
        <w:t xml:space="preserve">Arzu DERVİŞOĞLU </w:t>
      </w:r>
    </w:p>
    <w:p w:rsidR="00B3068D" w:rsidRPr="00C1139D" w:rsidRDefault="00B3068D" w:rsidP="00B3068D">
      <w:pPr>
        <w:spacing w:after="0" w:line="240" w:lineRule="auto"/>
        <w:ind w:firstLine="709"/>
        <w:jc w:val="both"/>
        <w:rPr>
          <w:rFonts w:ascii="Times New Roman" w:hAnsi="Times New Roman" w:cs="Times New Roman"/>
          <w:sz w:val="24"/>
          <w:szCs w:val="24"/>
        </w:rPr>
      </w:pPr>
      <w:r w:rsidRPr="00C1139D">
        <w:rPr>
          <w:rFonts w:ascii="Times New Roman" w:hAnsi="Times New Roman" w:cs="Times New Roman"/>
          <w:sz w:val="24"/>
          <w:szCs w:val="24"/>
        </w:rPr>
        <w:t xml:space="preserve">Komisyon Başkanı </w:t>
      </w:r>
      <w:r w:rsidRPr="00C1139D">
        <w:rPr>
          <w:rFonts w:ascii="Times New Roman" w:hAnsi="Times New Roman" w:cs="Times New Roman"/>
          <w:sz w:val="24"/>
          <w:szCs w:val="24"/>
        </w:rPr>
        <w:tab/>
      </w:r>
      <w:r w:rsidRPr="00C1139D">
        <w:rPr>
          <w:rFonts w:ascii="Times New Roman" w:hAnsi="Times New Roman" w:cs="Times New Roman"/>
          <w:sz w:val="24"/>
          <w:szCs w:val="24"/>
        </w:rPr>
        <w:tab/>
      </w:r>
      <w:r w:rsidRPr="00C1139D">
        <w:rPr>
          <w:rFonts w:ascii="Times New Roman" w:hAnsi="Times New Roman" w:cs="Times New Roman"/>
          <w:sz w:val="24"/>
          <w:szCs w:val="24"/>
        </w:rPr>
        <w:tab/>
      </w:r>
      <w:r w:rsidRPr="00C1139D">
        <w:rPr>
          <w:rFonts w:ascii="Times New Roman" w:hAnsi="Times New Roman" w:cs="Times New Roman"/>
          <w:sz w:val="24"/>
          <w:szCs w:val="24"/>
        </w:rPr>
        <w:tab/>
      </w:r>
      <w:r w:rsidRPr="00C1139D">
        <w:rPr>
          <w:rFonts w:ascii="Times New Roman" w:hAnsi="Times New Roman" w:cs="Times New Roman"/>
          <w:sz w:val="24"/>
          <w:szCs w:val="24"/>
        </w:rPr>
        <w:tab/>
        <w:t xml:space="preserve">     </w:t>
      </w:r>
      <w:r w:rsidRPr="00C1139D">
        <w:rPr>
          <w:rFonts w:ascii="Times New Roman" w:hAnsi="Times New Roman" w:cs="Times New Roman"/>
          <w:sz w:val="24"/>
          <w:szCs w:val="24"/>
        </w:rPr>
        <w:tab/>
        <w:t xml:space="preserve">    </w:t>
      </w:r>
      <w:r w:rsidR="00E944FA" w:rsidRPr="00C1139D">
        <w:rPr>
          <w:rFonts w:ascii="Times New Roman" w:hAnsi="Times New Roman" w:cs="Times New Roman"/>
          <w:sz w:val="24"/>
          <w:szCs w:val="24"/>
        </w:rPr>
        <w:t xml:space="preserve">  </w:t>
      </w:r>
      <w:r w:rsidRPr="00C1139D">
        <w:rPr>
          <w:rFonts w:ascii="Times New Roman" w:hAnsi="Times New Roman" w:cs="Times New Roman"/>
          <w:sz w:val="24"/>
          <w:szCs w:val="24"/>
        </w:rPr>
        <w:t>Başkan Vekili</w:t>
      </w:r>
    </w:p>
    <w:p w:rsidR="00B3068D" w:rsidRPr="00C1139D" w:rsidRDefault="00B3068D" w:rsidP="00B3068D">
      <w:pPr>
        <w:spacing w:after="0" w:line="240" w:lineRule="auto"/>
        <w:ind w:firstLine="709"/>
        <w:jc w:val="both"/>
        <w:rPr>
          <w:rFonts w:ascii="Times New Roman" w:hAnsi="Times New Roman" w:cs="Times New Roman"/>
          <w:sz w:val="24"/>
          <w:szCs w:val="24"/>
        </w:rPr>
      </w:pPr>
    </w:p>
    <w:p w:rsidR="00E668BE" w:rsidRPr="00C1139D" w:rsidRDefault="00E668BE" w:rsidP="00E668BE">
      <w:pPr>
        <w:spacing w:after="0" w:line="240" w:lineRule="auto"/>
        <w:jc w:val="both"/>
        <w:rPr>
          <w:rFonts w:ascii="Times New Roman" w:hAnsi="Times New Roman" w:cs="Times New Roman"/>
          <w:sz w:val="24"/>
          <w:szCs w:val="24"/>
        </w:rPr>
      </w:pPr>
    </w:p>
    <w:p w:rsidR="00B3068D" w:rsidRPr="00C1139D" w:rsidRDefault="00E944FA" w:rsidP="00B3068D">
      <w:pPr>
        <w:spacing w:after="0" w:line="240" w:lineRule="auto"/>
        <w:jc w:val="both"/>
        <w:rPr>
          <w:rFonts w:ascii="Times New Roman" w:hAnsi="Times New Roman" w:cs="Times New Roman"/>
          <w:sz w:val="24"/>
          <w:szCs w:val="24"/>
        </w:rPr>
      </w:pPr>
      <w:r w:rsidRPr="00C1139D">
        <w:rPr>
          <w:rFonts w:ascii="Times New Roman" w:hAnsi="Times New Roman" w:cs="Times New Roman"/>
          <w:sz w:val="24"/>
          <w:szCs w:val="24"/>
        </w:rPr>
        <w:t xml:space="preserve">      Hüseyin GÜLOĞLU</w:t>
      </w:r>
      <w:r w:rsidR="00115A04" w:rsidRPr="00C1139D">
        <w:rPr>
          <w:rFonts w:ascii="Times New Roman" w:hAnsi="Times New Roman" w:cs="Times New Roman"/>
          <w:sz w:val="24"/>
          <w:szCs w:val="24"/>
        </w:rPr>
        <w:tab/>
      </w:r>
      <w:r w:rsidR="00115A04" w:rsidRPr="00C1139D">
        <w:rPr>
          <w:rFonts w:ascii="Times New Roman" w:hAnsi="Times New Roman" w:cs="Times New Roman"/>
          <w:sz w:val="24"/>
          <w:szCs w:val="24"/>
        </w:rPr>
        <w:tab/>
        <w:t xml:space="preserve">      </w:t>
      </w:r>
      <w:r w:rsidR="009B2F3B" w:rsidRPr="00C1139D">
        <w:rPr>
          <w:rFonts w:ascii="Times New Roman" w:hAnsi="Times New Roman" w:cs="Times New Roman"/>
          <w:sz w:val="24"/>
          <w:szCs w:val="24"/>
        </w:rPr>
        <w:t xml:space="preserve">Muhsin CEBEOĞLU              </w:t>
      </w:r>
      <w:r w:rsidR="00B3068D" w:rsidRPr="00C1139D">
        <w:rPr>
          <w:rFonts w:ascii="Times New Roman" w:hAnsi="Times New Roman" w:cs="Times New Roman"/>
          <w:sz w:val="24"/>
          <w:szCs w:val="24"/>
        </w:rPr>
        <w:t>Mehmet YILDIZ</w:t>
      </w:r>
    </w:p>
    <w:p w:rsidR="00B3068D" w:rsidRPr="00C1139D" w:rsidRDefault="00B3068D" w:rsidP="00B3068D">
      <w:pPr>
        <w:spacing w:after="0" w:line="240" w:lineRule="auto"/>
        <w:jc w:val="both"/>
        <w:rPr>
          <w:rFonts w:ascii="Times New Roman" w:hAnsi="Times New Roman" w:cs="Times New Roman"/>
          <w:sz w:val="24"/>
          <w:szCs w:val="24"/>
        </w:rPr>
      </w:pPr>
      <w:r w:rsidRPr="00C1139D">
        <w:rPr>
          <w:rFonts w:ascii="Times New Roman" w:hAnsi="Times New Roman" w:cs="Times New Roman"/>
          <w:sz w:val="24"/>
          <w:szCs w:val="24"/>
        </w:rPr>
        <w:t xml:space="preserve">           </w:t>
      </w:r>
      <w:r w:rsidR="00115A04" w:rsidRPr="00C1139D">
        <w:rPr>
          <w:rFonts w:ascii="Times New Roman" w:hAnsi="Times New Roman" w:cs="Times New Roman"/>
          <w:sz w:val="24"/>
          <w:szCs w:val="24"/>
        </w:rPr>
        <w:t xml:space="preserve">      </w:t>
      </w:r>
      <w:r w:rsidR="00E668BE" w:rsidRPr="00C1139D">
        <w:rPr>
          <w:rFonts w:ascii="Times New Roman" w:hAnsi="Times New Roman" w:cs="Times New Roman"/>
          <w:sz w:val="24"/>
          <w:szCs w:val="24"/>
        </w:rPr>
        <w:t xml:space="preserve"> Üye</w:t>
      </w:r>
      <w:r w:rsidR="00E668BE" w:rsidRPr="00C1139D">
        <w:rPr>
          <w:rFonts w:ascii="Times New Roman" w:hAnsi="Times New Roman" w:cs="Times New Roman"/>
          <w:sz w:val="24"/>
          <w:szCs w:val="24"/>
        </w:rPr>
        <w:tab/>
      </w:r>
      <w:r w:rsidR="00E668BE" w:rsidRPr="00C1139D">
        <w:rPr>
          <w:rFonts w:ascii="Times New Roman" w:hAnsi="Times New Roman" w:cs="Times New Roman"/>
          <w:sz w:val="24"/>
          <w:szCs w:val="24"/>
        </w:rPr>
        <w:tab/>
      </w:r>
      <w:r w:rsidR="00E668BE" w:rsidRPr="00C1139D">
        <w:rPr>
          <w:rFonts w:ascii="Times New Roman" w:hAnsi="Times New Roman" w:cs="Times New Roman"/>
          <w:sz w:val="24"/>
          <w:szCs w:val="24"/>
        </w:rPr>
        <w:tab/>
      </w:r>
      <w:r w:rsidR="00E668BE" w:rsidRPr="00C1139D">
        <w:rPr>
          <w:rFonts w:ascii="Times New Roman" w:hAnsi="Times New Roman" w:cs="Times New Roman"/>
          <w:sz w:val="24"/>
          <w:szCs w:val="24"/>
        </w:rPr>
        <w:tab/>
      </w:r>
      <w:r w:rsidR="001F62E3" w:rsidRPr="00C1139D">
        <w:rPr>
          <w:rFonts w:ascii="Times New Roman" w:hAnsi="Times New Roman" w:cs="Times New Roman"/>
          <w:sz w:val="24"/>
          <w:szCs w:val="24"/>
        </w:rPr>
        <w:t xml:space="preserve">       </w:t>
      </w:r>
      <w:proofErr w:type="spellStart"/>
      <w:r w:rsidRPr="00C1139D">
        <w:rPr>
          <w:rFonts w:ascii="Times New Roman" w:hAnsi="Times New Roman" w:cs="Times New Roman"/>
          <w:sz w:val="24"/>
          <w:szCs w:val="24"/>
        </w:rPr>
        <w:t>Üye</w:t>
      </w:r>
      <w:proofErr w:type="spellEnd"/>
      <w:r w:rsidRPr="00C1139D">
        <w:rPr>
          <w:rFonts w:ascii="Times New Roman" w:hAnsi="Times New Roman" w:cs="Times New Roman"/>
          <w:sz w:val="24"/>
          <w:szCs w:val="24"/>
        </w:rPr>
        <w:tab/>
      </w:r>
      <w:r w:rsidR="00E944FA" w:rsidRPr="00C1139D">
        <w:rPr>
          <w:rFonts w:ascii="Times New Roman" w:hAnsi="Times New Roman" w:cs="Times New Roman"/>
          <w:sz w:val="24"/>
          <w:szCs w:val="24"/>
        </w:rPr>
        <w:t xml:space="preserve">  </w:t>
      </w:r>
      <w:r w:rsidRPr="00C1139D">
        <w:rPr>
          <w:rFonts w:ascii="Times New Roman" w:hAnsi="Times New Roman" w:cs="Times New Roman"/>
          <w:sz w:val="24"/>
          <w:szCs w:val="24"/>
        </w:rPr>
        <w:t xml:space="preserve">           </w:t>
      </w:r>
      <w:r w:rsidR="009B2F3B" w:rsidRPr="00C1139D">
        <w:rPr>
          <w:rFonts w:ascii="Times New Roman" w:hAnsi="Times New Roman" w:cs="Times New Roman"/>
          <w:sz w:val="24"/>
          <w:szCs w:val="24"/>
        </w:rPr>
        <w:t xml:space="preserve">   </w:t>
      </w:r>
      <w:r w:rsidR="001F62E3" w:rsidRPr="00C1139D">
        <w:rPr>
          <w:rFonts w:ascii="Times New Roman" w:hAnsi="Times New Roman" w:cs="Times New Roman"/>
          <w:sz w:val="24"/>
          <w:szCs w:val="24"/>
        </w:rPr>
        <w:t xml:space="preserve">             </w:t>
      </w:r>
      <w:r w:rsidR="00E668BE" w:rsidRPr="00C1139D">
        <w:rPr>
          <w:rFonts w:ascii="Times New Roman" w:hAnsi="Times New Roman" w:cs="Times New Roman"/>
          <w:sz w:val="24"/>
          <w:szCs w:val="24"/>
        </w:rPr>
        <w:t xml:space="preserve"> </w:t>
      </w:r>
      <w:proofErr w:type="spellStart"/>
      <w:r w:rsidRPr="00C1139D">
        <w:rPr>
          <w:rFonts w:ascii="Times New Roman" w:hAnsi="Times New Roman" w:cs="Times New Roman"/>
          <w:sz w:val="24"/>
          <w:szCs w:val="24"/>
        </w:rPr>
        <w:t>Üye</w:t>
      </w:r>
      <w:proofErr w:type="spellEnd"/>
    </w:p>
    <w:p w:rsidR="006348F2" w:rsidRPr="009B2F3B" w:rsidRDefault="00C1139D">
      <w:pPr>
        <w:rPr>
          <w:sz w:val="24"/>
          <w:szCs w:val="24"/>
        </w:rPr>
      </w:pPr>
      <w:bookmarkStart w:id="0" w:name="_GoBack"/>
      <w:bookmarkEnd w:id="0"/>
    </w:p>
    <w:sectPr w:rsidR="006348F2" w:rsidRPr="009B2F3B" w:rsidSect="008461D0">
      <w:footerReference w:type="default" r:id="rId7"/>
      <w:pgSz w:w="11906" w:h="16838"/>
      <w:pgMar w:top="568"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5D47" w:rsidRDefault="00115A04">
      <w:pPr>
        <w:spacing w:after="0" w:line="240" w:lineRule="auto"/>
      </w:pPr>
      <w:r>
        <w:separator/>
      </w:r>
    </w:p>
  </w:endnote>
  <w:endnote w:type="continuationSeparator" w:id="0">
    <w:p w:rsidR="00B05D47" w:rsidRDefault="00115A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imesNewRomanPSMT">
    <w:panose1 w:val="00000000000000000000"/>
    <w:charset w:val="00"/>
    <w:family w:val="roman"/>
    <w:notTrueType/>
    <w:pitch w:val="default"/>
  </w:font>
  <w:font w:name="TimesNewRomanPS-BoldMT">
    <w:panose1 w:val="00000000000000000000"/>
    <w:charset w:val="00"/>
    <w:family w:val="roman"/>
    <w:notTrueType/>
    <w:pitch w:val="default"/>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1945410"/>
      <w:docPartObj>
        <w:docPartGallery w:val="Page Numbers (Bottom of Page)"/>
        <w:docPartUnique/>
      </w:docPartObj>
    </w:sdtPr>
    <w:sdtEndPr/>
    <w:sdtContent>
      <w:p w:rsidR="00F14E69" w:rsidRDefault="00B3068D">
        <w:pPr>
          <w:pStyle w:val="Footer"/>
          <w:jc w:val="center"/>
        </w:pPr>
        <w:r>
          <w:fldChar w:fldCharType="begin"/>
        </w:r>
        <w:r>
          <w:instrText>PAGE   \* MERGEFORMAT</w:instrText>
        </w:r>
        <w:r>
          <w:fldChar w:fldCharType="separate"/>
        </w:r>
        <w:r w:rsidR="00C1139D">
          <w:rPr>
            <w:noProof/>
          </w:rPr>
          <w:t>2</w:t>
        </w:r>
        <w:r>
          <w:fldChar w:fldCharType="end"/>
        </w:r>
      </w:p>
    </w:sdtContent>
  </w:sdt>
  <w:p w:rsidR="00F14E69" w:rsidRDefault="00C1139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5D47" w:rsidRDefault="00115A04">
      <w:pPr>
        <w:spacing w:after="0" w:line="240" w:lineRule="auto"/>
      </w:pPr>
      <w:r>
        <w:separator/>
      </w:r>
    </w:p>
  </w:footnote>
  <w:footnote w:type="continuationSeparator" w:id="0">
    <w:p w:rsidR="00B05D47" w:rsidRDefault="00115A0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5F743C"/>
    <w:multiLevelType w:val="hybridMultilevel"/>
    <w:tmpl w:val="6C8227D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9CF7AB6"/>
    <w:multiLevelType w:val="hybridMultilevel"/>
    <w:tmpl w:val="C86E9680"/>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2" w15:restartNumberingAfterBreak="0">
    <w:nsid w:val="22D9141D"/>
    <w:multiLevelType w:val="hybridMultilevel"/>
    <w:tmpl w:val="36BEA74E"/>
    <w:lvl w:ilvl="0" w:tplc="C7B4D8B4">
      <w:start w:val="1"/>
      <w:numFmt w:val="decimal"/>
      <w:lvlText w:val="%1."/>
      <w:lvlJc w:val="left"/>
      <w:pPr>
        <w:ind w:left="1080" w:hanging="720"/>
      </w:pPr>
      <w:rPr>
        <w:rFonts w:ascii="Times New Roman" w:eastAsiaTheme="minorHAnsi" w:hAnsi="Times New Roman"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9322502"/>
    <w:multiLevelType w:val="hybridMultilevel"/>
    <w:tmpl w:val="DDB612B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4" w15:restartNumberingAfterBreak="0">
    <w:nsid w:val="57785C6D"/>
    <w:multiLevelType w:val="hybridMultilevel"/>
    <w:tmpl w:val="2E38775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67E17851"/>
    <w:multiLevelType w:val="hybridMultilevel"/>
    <w:tmpl w:val="35B4A618"/>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6" w15:restartNumberingAfterBreak="0">
    <w:nsid w:val="6B8B7BA1"/>
    <w:multiLevelType w:val="hybridMultilevel"/>
    <w:tmpl w:val="F104ADC6"/>
    <w:lvl w:ilvl="0" w:tplc="E244E99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6"/>
  </w:num>
  <w:num w:numId="5">
    <w:abstractNumId w:val="4"/>
  </w:num>
  <w:num w:numId="6">
    <w:abstractNumId w:val="0"/>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68D"/>
    <w:rsid w:val="00047135"/>
    <w:rsid w:val="000B04D8"/>
    <w:rsid w:val="000E2393"/>
    <w:rsid w:val="00115A04"/>
    <w:rsid w:val="00120CBB"/>
    <w:rsid w:val="00176867"/>
    <w:rsid w:val="0018530B"/>
    <w:rsid w:val="00186F70"/>
    <w:rsid w:val="001A6F8E"/>
    <w:rsid w:val="001F62E3"/>
    <w:rsid w:val="0028044D"/>
    <w:rsid w:val="002A65DE"/>
    <w:rsid w:val="003067BB"/>
    <w:rsid w:val="00415718"/>
    <w:rsid w:val="00435DE4"/>
    <w:rsid w:val="004F3E35"/>
    <w:rsid w:val="00602146"/>
    <w:rsid w:val="006A5ABF"/>
    <w:rsid w:val="006E5812"/>
    <w:rsid w:val="0077343B"/>
    <w:rsid w:val="007A3887"/>
    <w:rsid w:val="009A2044"/>
    <w:rsid w:val="009B2F3B"/>
    <w:rsid w:val="00A15533"/>
    <w:rsid w:val="00AA2C38"/>
    <w:rsid w:val="00B04CB6"/>
    <w:rsid w:val="00B05D47"/>
    <w:rsid w:val="00B3068D"/>
    <w:rsid w:val="00B4563B"/>
    <w:rsid w:val="00BE32CB"/>
    <w:rsid w:val="00C1139D"/>
    <w:rsid w:val="00CD20FC"/>
    <w:rsid w:val="00D855B9"/>
    <w:rsid w:val="00E41266"/>
    <w:rsid w:val="00E668BE"/>
    <w:rsid w:val="00E944FA"/>
    <w:rsid w:val="00EC617F"/>
    <w:rsid w:val="00F8497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A164CD-CEFB-4AB5-A013-9E045A58E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068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3068D"/>
    <w:pPr>
      <w:tabs>
        <w:tab w:val="center" w:pos="4536"/>
        <w:tab w:val="right" w:pos="9072"/>
      </w:tabs>
      <w:spacing w:after="0" w:line="240" w:lineRule="auto"/>
    </w:pPr>
  </w:style>
  <w:style w:type="character" w:customStyle="1" w:styleId="FooterChar">
    <w:name w:val="Footer Char"/>
    <w:basedOn w:val="DefaultParagraphFont"/>
    <w:link w:val="Footer"/>
    <w:uiPriority w:val="99"/>
    <w:rsid w:val="00B3068D"/>
  </w:style>
  <w:style w:type="paragraph" w:styleId="ListParagraph">
    <w:name w:val="List Paragraph"/>
    <w:basedOn w:val="Normal"/>
    <w:uiPriority w:val="34"/>
    <w:qFormat/>
    <w:rsid w:val="0028044D"/>
    <w:pPr>
      <w:spacing w:after="160" w:line="256" w:lineRule="auto"/>
      <w:ind w:left="720"/>
      <w:contextualSpacing/>
    </w:pPr>
  </w:style>
  <w:style w:type="character" w:customStyle="1" w:styleId="fontstyle01">
    <w:name w:val="fontstyle01"/>
    <w:basedOn w:val="DefaultParagraphFont"/>
    <w:rsid w:val="00D855B9"/>
    <w:rPr>
      <w:rFonts w:ascii="TimesNewRomanPSMT" w:hAnsi="TimesNewRomanPSMT" w:hint="default"/>
      <w:b w:val="0"/>
      <w:bCs w:val="0"/>
      <w:i w:val="0"/>
      <w:iCs w:val="0"/>
      <w:color w:val="000000"/>
      <w:sz w:val="24"/>
      <w:szCs w:val="24"/>
    </w:rPr>
  </w:style>
  <w:style w:type="paragraph" w:styleId="NormalWeb">
    <w:name w:val="Normal (Web)"/>
    <w:basedOn w:val="Normal"/>
    <w:uiPriority w:val="99"/>
    <w:unhideWhenUsed/>
    <w:rsid w:val="00D855B9"/>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Emphasis">
    <w:name w:val="Emphasis"/>
    <w:basedOn w:val="DefaultParagraphFont"/>
    <w:uiPriority w:val="20"/>
    <w:qFormat/>
    <w:rsid w:val="00D855B9"/>
    <w:rPr>
      <w:i/>
      <w:iCs/>
    </w:rPr>
  </w:style>
  <w:style w:type="character" w:customStyle="1" w:styleId="fontstyle21">
    <w:name w:val="fontstyle21"/>
    <w:rsid w:val="002A65DE"/>
    <w:rPr>
      <w:rFonts w:ascii="TimesNewRomanPS-BoldMT" w:hAnsi="TimesNewRomanPS-BoldMT" w:hint="default"/>
      <w:b/>
      <w:bCs/>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693">
      <w:bodyDiv w:val="1"/>
      <w:marLeft w:val="0"/>
      <w:marRight w:val="0"/>
      <w:marTop w:val="0"/>
      <w:marBottom w:val="0"/>
      <w:divBdr>
        <w:top w:val="none" w:sz="0" w:space="0" w:color="auto"/>
        <w:left w:val="none" w:sz="0" w:space="0" w:color="auto"/>
        <w:bottom w:val="none" w:sz="0" w:space="0" w:color="auto"/>
        <w:right w:val="none" w:sz="0" w:space="0" w:color="auto"/>
      </w:divBdr>
    </w:div>
    <w:div w:id="1617101751">
      <w:bodyDiv w:val="1"/>
      <w:marLeft w:val="0"/>
      <w:marRight w:val="0"/>
      <w:marTop w:val="0"/>
      <w:marBottom w:val="0"/>
      <w:divBdr>
        <w:top w:val="none" w:sz="0" w:space="0" w:color="auto"/>
        <w:left w:val="none" w:sz="0" w:space="0" w:color="auto"/>
        <w:bottom w:val="none" w:sz="0" w:space="0" w:color="auto"/>
        <w:right w:val="none" w:sz="0" w:space="0" w:color="auto"/>
      </w:divBdr>
    </w:div>
    <w:div w:id="1839884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539</Words>
  <Characters>3075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ŞAFAK ALTIN</cp:lastModifiedBy>
  <cp:revision>16</cp:revision>
  <dcterms:created xsi:type="dcterms:W3CDTF">2024-11-27T06:18:00Z</dcterms:created>
  <dcterms:modified xsi:type="dcterms:W3CDTF">2025-03-26T06:12:00Z</dcterms:modified>
</cp:coreProperties>
</file>