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1E" w:rsidRPr="002F5082" w:rsidRDefault="00E7641E" w:rsidP="00E7641E">
      <w:pPr>
        <w:spacing w:after="0" w:line="240" w:lineRule="atLeast"/>
        <w:jc w:val="center"/>
        <w:rPr>
          <w:rFonts w:ascii="Times New Roman" w:hAnsi="Times New Roman" w:cs="Times New Roman"/>
          <w:b/>
          <w:sz w:val="24"/>
          <w:szCs w:val="24"/>
        </w:rPr>
      </w:pPr>
      <w:r w:rsidRPr="002F5082">
        <w:rPr>
          <w:rFonts w:ascii="Times New Roman" w:hAnsi="Times New Roman" w:cs="Times New Roman"/>
          <w:b/>
          <w:sz w:val="24"/>
          <w:szCs w:val="24"/>
        </w:rPr>
        <w:t>T.C.</w:t>
      </w: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AİLE VE SOSYAL POLİTİKALAR KOMİSYONU RAPORU</w:t>
      </w:r>
    </w:p>
    <w:p w:rsidR="00E7641E" w:rsidRDefault="00E7641E" w:rsidP="00E7641E">
      <w:pPr>
        <w:spacing w:after="0" w:line="240" w:lineRule="atLeast"/>
        <w:jc w:val="center"/>
        <w:rPr>
          <w:rFonts w:ascii="Times New Roman" w:hAnsi="Times New Roman" w:cs="Times New Roman"/>
          <w:b/>
          <w:sz w:val="24"/>
          <w:szCs w:val="24"/>
        </w:rPr>
      </w:pPr>
    </w:p>
    <w:p w:rsidR="00E7641E" w:rsidRDefault="00F8720C" w:rsidP="00E7641E">
      <w:pPr>
        <w:spacing w:after="0" w:line="240" w:lineRule="atLeast"/>
        <w:jc w:val="center"/>
        <w:rPr>
          <w:rFonts w:ascii="Times New Roman" w:hAnsi="Times New Roman" w:cs="Times New Roman"/>
          <w:b/>
          <w:sz w:val="24"/>
          <w:szCs w:val="24"/>
        </w:rPr>
      </w:pPr>
      <w:proofErr w:type="gramStart"/>
      <w:r>
        <w:rPr>
          <w:rFonts w:ascii="Times New Roman" w:hAnsi="Times New Roman" w:cs="Times New Roman"/>
          <w:b/>
          <w:sz w:val="24"/>
          <w:szCs w:val="24"/>
        </w:rPr>
        <w:t>SAYI :18</w:t>
      </w:r>
      <w:proofErr w:type="gramEnd"/>
      <w:r w:rsidR="00E7641E">
        <w:rPr>
          <w:rFonts w:ascii="Times New Roman" w:hAnsi="Times New Roman" w:cs="Times New Roman"/>
          <w:b/>
          <w:sz w:val="24"/>
          <w:szCs w:val="24"/>
        </w:rPr>
        <w:t xml:space="preserve">                                                                             </w:t>
      </w:r>
      <w:r w:rsidR="00524389">
        <w:rPr>
          <w:rFonts w:ascii="Times New Roman" w:hAnsi="Times New Roman" w:cs="Times New Roman"/>
          <w:b/>
          <w:sz w:val="24"/>
          <w:szCs w:val="24"/>
        </w:rPr>
        <w:t xml:space="preserve">   </w:t>
      </w:r>
      <w:r>
        <w:rPr>
          <w:rFonts w:ascii="Times New Roman" w:hAnsi="Times New Roman" w:cs="Times New Roman"/>
          <w:b/>
          <w:sz w:val="24"/>
          <w:szCs w:val="24"/>
        </w:rPr>
        <w:t xml:space="preserve">                    TARİH :13.09</w:t>
      </w:r>
      <w:r w:rsidR="007B5C4E">
        <w:rPr>
          <w:rFonts w:ascii="Times New Roman" w:hAnsi="Times New Roman" w:cs="Times New Roman"/>
          <w:b/>
          <w:sz w:val="24"/>
          <w:szCs w:val="24"/>
        </w:rPr>
        <w:t>.2024</w:t>
      </w:r>
    </w:p>
    <w:p w:rsidR="00E7641E" w:rsidRDefault="00E7641E" w:rsidP="00E7641E">
      <w:pPr>
        <w:spacing w:after="0" w:line="240" w:lineRule="atLeast"/>
        <w:jc w:val="center"/>
        <w:rPr>
          <w:rFonts w:ascii="Times New Roman" w:hAnsi="Times New Roman" w:cs="Times New Roman"/>
          <w:sz w:val="24"/>
          <w:szCs w:val="24"/>
        </w:rPr>
      </w:pPr>
    </w:p>
    <w:p w:rsidR="00BA12F9" w:rsidRDefault="00BA12F9" w:rsidP="00E7641E">
      <w:pPr>
        <w:spacing w:after="0" w:line="240" w:lineRule="atLeast"/>
        <w:jc w:val="center"/>
        <w:rPr>
          <w:rFonts w:ascii="Times New Roman" w:hAnsi="Times New Roman" w:cs="Times New Roman"/>
          <w:sz w:val="24"/>
          <w:szCs w:val="24"/>
        </w:rPr>
      </w:pPr>
    </w:p>
    <w:p w:rsidR="00E7641E" w:rsidRDefault="00E7641E" w:rsidP="00E7641E">
      <w:pPr>
        <w:spacing w:after="0" w:line="240" w:lineRule="atLeast"/>
        <w:jc w:val="center"/>
        <w:rPr>
          <w:rFonts w:ascii="Times New Roman" w:hAnsi="Times New Roman" w:cs="Times New Roman"/>
          <w:b/>
          <w:sz w:val="24"/>
          <w:szCs w:val="24"/>
        </w:rPr>
      </w:pPr>
    </w:p>
    <w:p w:rsidR="00E7641E" w:rsidRDefault="00E7641E" w:rsidP="00E7641E">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B38A8" w:rsidRDefault="003B38A8" w:rsidP="00E7641E">
      <w:pPr>
        <w:spacing w:after="0" w:line="240" w:lineRule="atLeast"/>
        <w:jc w:val="center"/>
        <w:rPr>
          <w:rFonts w:ascii="Times New Roman" w:hAnsi="Times New Roman" w:cs="Times New Roman"/>
          <w:b/>
          <w:sz w:val="24"/>
          <w:szCs w:val="24"/>
        </w:rPr>
      </w:pPr>
    </w:p>
    <w:p w:rsidR="00E7641E" w:rsidRPr="00DF2B76" w:rsidRDefault="00F8720C" w:rsidP="00BA12F9">
      <w:pPr>
        <w:spacing w:after="0" w:line="240" w:lineRule="auto"/>
        <w:ind w:firstLine="709"/>
        <w:jc w:val="both"/>
        <w:rPr>
          <w:rFonts w:ascii="Times New Roman" w:hAnsi="Times New Roman" w:cs="Times New Roman"/>
          <w:sz w:val="24"/>
          <w:szCs w:val="24"/>
        </w:rPr>
      </w:pPr>
      <w:r w:rsidRPr="00DF2B76">
        <w:rPr>
          <w:rFonts w:ascii="Times New Roman" w:hAnsi="Times New Roman" w:cs="Times New Roman"/>
          <w:sz w:val="24"/>
          <w:szCs w:val="24"/>
        </w:rPr>
        <w:t xml:space="preserve">İlçemizde sürekli yaşanmaya başlanan sokak hayvanları saldırılarını </w:t>
      </w:r>
      <w:r w:rsidR="00ED7933" w:rsidRPr="00DF2B76">
        <w:rPr>
          <w:rFonts w:ascii="Times New Roman" w:eastAsiaTheme="minorEastAsia" w:hAnsi="Times New Roman" w:cs="Times New Roman"/>
          <w:sz w:val="24"/>
          <w:szCs w:val="24"/>
          <w:lang w:eastAsia="tr-TR"/>
        </w:rPr>
        <w:t>içeren konu</w:t>
      </w:r>
      <w:r w:rsidR="00E7641E" w:rsidRPr="00DF2B76">
        <w:rPr>
          <w:rFonts w:ascii="Times New Roman" w:hAnsi="Times New Roman" w:cs="Times New Roman"/>
          <w:sz w:val="24"/>
          <w:szCs w:val="24"/>
        </w:rPr>
        <w:t>, Belediye me</w:t>
      </w:r>
      <w:r w:rsidRPr="00DF2B76">
        <w:rPr>
          <w:rFonts w:ascii="Times New Roman" w:hAnsi="Times New Roman" w:cs="Times New Roman"/>
          <w:sz w:val="24"/>
          <w:szCs w:val="24"/>
        </w:rPr>
        <w:t>clisinin 05.09.2024 tarih ve 321</w:t>
      </w:r>
      <w:r w:rsidR="00E94B03" w:rsidRPr="00DF2B76">
        <w:rPr>
          <w:rFonts w:ascii="Times New Roman" w:hAnsi="Times New Roman" w:cs="Times New Roman"/>
          <w:sz w:val="24"/>
          <w:szCs w:val="24"/>
        </w:rPr>
        <w:t xml:space="preserve"> </w:t>
      </w:r>
      <w:r w:rsidR="00E7641E" w:rsidRPr="00DF2B76">
        <w:rPr>
          <w:rFonts w:ascii="Times New Roman" w:hAnsi="Times New Roman" w:cs="Times New Roman"/>
          <w:sz w:val="24"/>
          <w:szCs w:val="24"/>
        </w:rPr>
        <w:t>sayılı kararı ile komisyonumuza incelenmek üzere ha</w:t>
      </w:r>
      <w:r w:rsidR="00D8699A" w:rsidRPr="00DF2B76">
        <w:rPr>
          <w:rFonts w:ascii="Times New Roman" w:hAnsi="Times New Roman" w:cs="Times New Roman"/>
          <w:sz w:val="24"/>
          <w:szCs w:val="24"/>
        </w:rPr>
        <w:t>vale e</w:t>
      </w:r>
      <w:r w:rsidR="00ED7933" w:rsidRPr="00DF2B76">
        <w:rPr>
          <w:rFonts w:ascii="Times New Roman" w:hAnsi="Times New Roman" w:cs="Times New Roman"/>
          <w:sz w:val="24"/>
          <w:szCs w:val="24"/>
        </w:rPr>
        <w:t>dilmiştir. Komisyonumuz</w:t>
      </w:r>
      <w:r w:rsidR="00996283" w:rsidRPr="00DF2B76">
        <w:rPr>
          <w:rFonts w:ascii="Times New Roman" w:hAnsi="Times New Roman" w:cs="Times New Roman"/>
          <w:sz w:val="24"/>
          <w:szCs w:val="24"/>
        </w:rPr>
        <w:t xml:space="preserve"> </w:t>
      </w:r>
      <w:r w:rsidRPr="00DF2B76">
        <w:rPr>
          <w:rFonts w:ascii="Times New Roman" w:hAnsi="Times New Roman" w:cs="Times New Roman"/>
          <w:sz w:val="24"/>
          <w:szCs w:val="24"/>
        </w:rPr>
        <w:t>9-13</w:t>
      </w:r>
      <w:r w:rsidR="00E7641E" w:rsidRPr="00DF2B76">
        <w:rPr>
          <w:rFonts w:ascii="Times New Roman" w:hAnsi="Times New Roman" w:cs="Times New Roman"/>
          <w:sz w:val="24"/>
          <w:szCs w:val="24"/>
        </w:rPr>
        <w:t xml:space="preserve"> </w:t>
      </w:r>
      <w:r w:rsidRPr="00DF2B76">
        <w:rPr>
          <w:rFonts w:ascii="Times New Roman" w:hAnsi="Times New Roman" w:cs="Times New Roman"/>
          <w:sz w:val="24"/>
          <w:szCs w:val="24"/>
        </w:rPr>
        <w:t>Eylül</w:t>
      </w:r>
      <w:r w:rsidR="007B5C4E" w:rsidRPr="00DF2B76">
        <w:rPr>
          <w:rFonts w:ascii="Times New Roman" w:hAnsi="Times New Roman" w:cs="Times New Roman"/>
          <w:sz w:val="24"/>
          <w:szCs w:val="24"/>
        </w:rPr>
        <w:t xml:space="preserve"> 2024</w:t>
      </w:r>
      <w:r w:rsidR="00E7641E" w:rsidRPr="00DF2B76">
        <w:rPr>
          <w:rFonts w:ascii="Times New Roman" w:hAnsi="Times New Roman" w:cs="Times New Roman"/>
          <w:sz w:val="24"/>
          <w:szCs w:val="24"/>
        </w:rPr>
        <w:t xml:space="preserve"> tarihleri arasında 5 (Beş) gün bir araya gelerek konu üzerindeki çalışmalarını tamamlamıştır.</w:t>
      </w:r>
    </w:p>
    <w:p w:rsidR="00151F03" w:rsidRPr="00DF2B76" w:rsidRDefault="00151F03" w:rsidP="004977E9">
      <w:pPr>
        <w:spacing w:after="0" w:line="240" w:lineRule="auto"/>
        <w:rPr>
          <w:rFonts w:ascii="Times New Roman" w:hAnsi="Times New Roman" w:cs="Times New Roman"/>
          <w:sz w:val="24"/>
          <w:szCs w:val="24"/>
        </w:rPr>
      </w:pPr>
    </w:p>
    <w:p w:rsidR="00DF2B76" w:rsidRPr="00DF2B76" w:rsidRDefault="00DF2B76" w:rsidP="004977E9">
      <w:pPr>
        <w:spacing w:after="0" w:line="240" w:lineRule="auto"/>
        <w:rPr>
          <w:rFonts w:ascii="Times New Roman" w:eastAsiaTheme="minorEastAsia" w:hAnsi="Times New Roman" w:cs="Times New Roman"/>
          <w:sz w:val="24"/>
          <w:szCs w:val="24"/>
          <w:lang w:eastAsia="tr-TR"/>
        </w:rPr>
      </w:pPr>
      <w:r w:rsidRPr="00DF2B76">
        <w:rPr>
          <w:rFonts w:ascii="Times New Roman" w:hAnsi="Times New Roman" w:cs="Times New Roman"/>
          <w:sz w:val="24"/>
          <w:szCs w:val="24"/>
        </w:rPr>
        <w:tab/>
      </w:r>
      <w:r w:rsidRPr="00DF2B76">
        <w:rPr>
          <w:rFonts w:ascii="Times New Roman" w:hAnsi="Times New Roman" w:cs="Times New Roman"/>
          <w:sz w:val="24"/>
          <w:szCs w:val="24"/>
        </w:rPr>
        <w:t xml:space="preserve">İlçemizde sürekli yaşanmaya başlanan sokak hayvanları saldırılarını </w:t>
      </w:r>
      <w:r w:rsidRPr="00DF2B76">
        <w:rPr>
          <w:rFonts w:ascii="Times New Roman" w:eastAsiaTheme="minorEastAsia" w:hAnsi="Times New Roman" w:cs="Times New Roman"/>
          <w:sz w:val="24"/>
          <w:szCs w:val="24"/>
          <w:lang w:eastAsia="tr-TR"/>
        </w:rPr>
        <w:t>içeren konu</w:t>
      </w:r>
      <w:r w:rsidRPr="00DF2B76">
        <w:rPr>
          <w:rFonts w:ascii="Times New Roman" w:eastAsiaTheme="minorEastAsia" w:hAnsi="Times New Roman" w:cs="Times New Roman"/>
          <w:sz w:val="24"/>
          <w:szCs w:val="24"/>
          <w:lang w:eastAsia="tr-TR"/>
        </w:rPr>
        <w:t xml:space="preserve"> ile ilgili olarak;</w:t>
      </w:r>
    </w:p>
    <w:p w:rsidR="00DF2B76" w:rsidRPr="00DF2B76" w:rsidRDefault="00DF2B76" w:rsidP="004977E9">
      <w:pPr>
        <w:spacing w:after="0" w:line="240" w:lineRule="auto"/>
        <w:rPr>
          <w:rFonts w:ascii="Times New Roman" w:hAnsi="Times New Roman" w:cs="Times New Roman"/>
          <w:sz w:val="24"/>
          <w:szCs w:val="24"/>
        </w:rPr>
      </w:pPr>
    </w:p>
    <w:p w:rsidR="00DF2B76" w:rsidRPr="00DF2B76" w:rsidRDefault="00151F03" w:rsidP="00B17E23">
      <w:pPr>
        <w:spacing w:after="0" w:line="240" w:lineRule="auto"/>
        <w:ind w:firstLine="708"/>
        <w:jc w:val="both"/>
        <w:rPr>
          <w:rFonts w:ascii="Times New Roman" w:hAnsi="Times New Roman" w:cs="Times New Roman"/>
          <w:sz w:val="24"/>
          <w:szCs w:val="24"/>
        </w:rPr>
      </w:pPr>
      <w:r w:rsidRPr="00DF2B76">
        <w:rPr>
          <w:rFonts w:ascii="Times New Roman" w:hAnsi="Times New Roman" w:cs="Times New Roman"/>
          <w:sz w:val="24"/>
          <w:szCs w:val="24"/>
        </w:rPr>
        <w:t xml:space="preserve">Gündemde tartışılan ilgili yasa aslında 2004 yılından bu yana var olan ancak yeni halinde bazı maddeler eklenmiş ya da çıkartılmış. Yasa sokak hayvanlarını yakala, </w:t>
      </w:r>
      <w:proofErr w:type="spellStart"/>
      <w:r w:rsidRPr="00DF2B76">
        <w:rPr>
          <w:rFonts w:ascii="Times New Roman" w:hAnsi="Times New Roman" w:cs="Times New Roman"/>
          <w:sz w:val="24"/>
          <w:szCs w:val="24"/>
        </w:rPr>
        <w:t>rehabilite</w:t>
      </w:r>
      <w:proofErr w:type="spellEnd"/>
      <w:r w:rsidRPr="00DF2B76">
        <w:rPr>
          <w:rFonts w:ascii="Times New Roman" w:hAnsi="Times New Roman" w:cs="Times New Roman"/>
          <w:sz w:val="24"/>
          <w:szCs w:val="24"/>
        </w:rPr>
        <w:t xml:space="preserve"> et ve bırak şeklinde düzenlenmiş. Yaklaşık 2 ay olmasına karşın yasa ile ilgili yönetmelikler henüz yayınlanmış değil. Yönetmeliklerin olmaması uygulamayı aksatıyor. Yönetmeliklerin henüz yayınlanmamış olması nedeniyle belediye olarak sokak hayvanlarının sahiplendirilmesi sonrasında, sahiplenilen hayvanların yeniden sokağa bırakılması durumunda sahiplenen kişiye bir yaptırım uygulanamıyor. Genelde hayvanın kaçtığı ya da kaybolduğu beyan ediliyor ve bu durumda yapacak bir şey kalmıyor. Gölbaşı Belediyesi’nin </w:t>
      </w:r>
      <w:proofErr w:type="spellStart"/>
      <w:r w:rsidRPr="00DF2B76">
        <w:rPr>
          <w:rFonts w:ascii="Times New Roman" w:hAnsi="Times New Roman" w:cs="Times New Roman"/>
          <w:sz w:val="24"/>
          <w:szCs w:val="24"/>
        </w:rPr>
        <w:t>Gölbek</w:t>
      </w:r>
      <w:proofErr w:type="spellEnd"/>
      <w:r w:rsidRPr="00DF2B76">
        <w:rPr>
          <w:rFonts w:ascii="Times New Roman" w:hAnsi="Times New Roman" w:cs="Times New Roman"/>
          <w:sz w:val="24"/>
          <w:szCs w:val="24"/>
        </w:rPr>
        <w:t xml:space="preserve"> Mahallesi’nde bir barınağı bulunuyor. Barınağın şu anda doluluk oranı yüzde 85 ve 515 adet hayvan barınıyor. Toplamda 50 kısırlaştırılmamış hayvan bulunuyor. Son bir ay içerisinde 20 köpek sahiplendirilmiş. Hed</w:t>
      </w:r>
      <w:r w:rsidR="004977E9" w:rsidRPr="00DF2B76">
        <w:rPr>
          <w:rFonts w:ascii="Times New Roman" w:hAnsi="Times New Roman" w:cs="Times New Roman"/>
          <w:sz w:val="24"/>
          <w:szCs w:val="24"/>
        </w:rPr>
        <w:t>ef tamamının sahiplendirilmesi, b</w:t>
      </w:r>
      <w:r w:rsidRPr="00DF2B76">
        <w:rPr>
          <w:rFonts w:ascii="Times New Roman" w:hAnsi="Times New Roman" w:cs="Times New Roman"/>
          <w:sz w:val="24"/>
          <w:szCs w:val="24"/>
        </w:rPr>
        <w:t xml:space="preserve">arınakta 20 kişilik bir ekip hizmet veriyor. Barınak Dinamik firması tarafından hizmet veriyor. Ekim 2024’te yeniden ihale yapılacak. Barınağın bulunduğu alan 50.244,70 metrekare, 23.000 metrekaresi Sokak Hayvanları Bakımevi ve Rehabilitasyon Merkezi olarak kullanılıyor. Geri kalan 27.244,70 metrekarelik kısım rezerv alan olarak ayrılmış bulunuyor. Rezerv bölüm ile ilgili tüm alt yapılar hazırlanmış, projelendirme hazırlığı sürüyor. Temmuz 2022’de faaliyete geçen bakımevinin 196 adet </w:t>
      </w:r>
      <w:proofErr w:type="gramStart"/>
      <w:r w:rsidRPr="00DF2B76">
        <w:rPr>
          <w:rFonts w:ascii="Times New Roman" w:hAnsi="Times New Roman" w:cs="Times New Roman"/>
          <w:sz w:val="24"/>
          <w:szCs w:val="24"/>
        </w:rPr>
        <w:t>padok</w:t>
      </w:r>
      <w:proofErr w:type="gramEnd"/>
      <w:r w:rsidRPr="00DF2B76">
        <w:rPr>
          <w:rFonts w:ascii="Times New Roman" w:hAnsi="Times New Roman" w:cs="Times New Roman"/>
          <w:sz w:val="24"/>
          <w:szCs w:val="24"/>
        </w:rPr>
        <w:t xml:space="preserve">, 600 adet köpek kapasitesi bulunuyor. 10.000 metrekarelik doğal yaşam alanında 1500 adet köpek kapasitesi bulunuyor. Bakımevi bünyesinde </w:t>
      </w:r>
      <w:proofErr w:type="gramStart"/>
      <w:r w:rsidRPr="00DF2B76">
        <w:rPr>
          <w:rFonts w:ascii="Times New Roman" w:hAnsi="Times New Roman" w:cs="Times New Roman"/>
          <w:sz w:val="24"/>
          <w:szCs w:val="24"/>
        </w:rPr>
        <w:t>padoklar</w:t>
      </w:r>
      <w:proofErr w:type="gramEnd"/>
      <w:r w:rsidRPr="00DF2B76">
        <w:rPr>
          <w:rFonts w:ascii="Times New Roman" w:hAnsi="Times New Roman" w:cs="Times New Roman"/>
          <w:sz w:val="24"/>
          <w:szCs w:val="24"/>
        </w:rPr>
        <w:t xml:space="preserve"> dışında 200 metrekarelim idari bina, hayvan yıkama havuzu, fizik tedavi havuzu, nizamiye binası, köpek eğitim alanı ve 300 metrekarelik depolama alanı içerisinde soğuk hava deposu, arıtma tesisi ve temiz su deposu yer alıyor. Doğal Yaşam Alanı içerisinde 500 adet üçlü köpek kulübesi yer alıyor.  Bakımevi içerisindeki </w:t>
      </w:r>
      <w:proofErr w:type="gramStart"/>
      <w:r w:rsidRPr="00DF2B76">
        <w:rPr>
          <w:rFonts w:ascii="Times New Roman" w:hAnsi="Times New Roman" w:cs="Times New Roman"/>
          <w:sz w:val="24"/>
          <w:szCs w:val="24"/>
        </w:rPr>
        <w:t>padoklarda</w:t>
      </w:r>
      <w:proofErr w:type="gramEnd"/>
      <w:r w:rsidRPr="00DF2B76">
        <w:rPr>
          <w:rFonts w:ascii="Times New Roman" w:hAnsi="Times New Roman" w:cs="Times New Roman"/>
          <w:sz w:val="24"/>
          <w:szCs w:val="24"/>
        </w:rPr>
        <w:t xml:space="preserve"> karantina bölümü, yavrulu anne bölümü, ameliyat öncesi ve ameliyat sonrası bakım bölümleri bulunuyor. Bakımevi ve </w:t>
      </w:r>
      <w:proofErr w:type="gramStart"/>
      <w:r w:rsidRPr="00DF2B76">
        <w:rPr>
          <w:rFonts w:ascii="Times New Roman" w:hAnsi="Times New Roman" w:cs="Times New Roman"/>
          <w:sz w:val="24"/>
          <w:szCs w:val="24"/>
        </w:rPr>
        <w:t>rehabilitasyon</w:t>
      </w:r>
      <w:proofErr w:type="gramEnd"/>
      <w:r w:rsidRPr="00DF2B76">
        <w:rPr>
          <w:rFonts w:ascii="Times New Roman" w:hAnsi="Times New Roman" w:cs="Times New Roman"/>
          <w:sz w:val="24"/>
          <w:szCs w:val="24"/>
        </w:rPr>
        <w:t xml:space="preserve"> merkezine gelen köpeklerin öncelikle tedavileri yapılıyor. Ardından kısırlaştırılma, </w:t>
      </w:r>
      <w:proofErr w:type="spellStart"/>
      <w:r w:rsidRPr="00DF2B76">
        <w:rPr>
          <w:rFonts w:ascii="Times New Roman" w:hAnsi="Times New Roman" w:cs="Times New Roman"/>
          <w:sz w:val="24"/>
          <w:szCs w:val="24"/>
        </w:rPr>
        <w:t>mikroçipleme</w:t>
      </w:r>
      <w:proofErr w:type="spellEnd"/>
      <w:r w:rsidRPr="00DF2B76">
        <w:rPr>
          <w:rFonts w:ascii="Times New Roman" w:hAnsi="Times New Roman" w:cs="Times New Roman"/>
          <w:sz w:val="24"/>
          <w:szCs w:val="24"/>
        </w:rPr>
        <w:t xml:space="preserve"> ve sonrasında Bakanlık sistemine geçiş işlemleri gerçekleştiriliyor. Sonraki süreçte ise sahiplendirmeye çalışılıyor. </w:t>
      </w:r>
      <w:proofErr w:type="spellStart"/>
      <w:r w:rsidRPr="00DF2B76">
        <w:rPr>
          <w:rFonts w:ascii="Times New Roman" w:hAnsi="Times New Roman" w:cs="Times New Roman"/>
          <w:sz w:val="24"/>
          <w:szCs w:val="24"/>
        </w:rPr>
        <w:t>Gölbek</w:t>
      </w:r>
      <w:proofErr w:type="spellEnd"/>
      <w:r w:rsidRPr="00DF2B76">
        <w:rPr>
          <w:rFonts w:ascii="Times New Roman" w:hAnsi="Times New Roman" w:cs="Times New Roman"/>
          <w:sz w:val="24"/>
          <w:szCs w:val="24"/>
        </w:rPr>
        <w:t xml:space="preserve"> Barınağında köpeklerin beslenme ihtiyaçları mama ve savunma sanayinde üretim yapan firmalarla yapılan anlaşmalar kapsamında sağlanıyor. Bu bağlamda yeni anlaşma görüşmeleri de yapılıyor. </w:t>
      </w:r>
      <w:proofErr w:type="gramStart"/>
      <w:r w:rsidRPr="00DF2B76">
        <w:rPr>
          <w:rFonts w:ascii="Times New Roman" w:hAnsi="Times New Roman" w:cs="Times New Roman"/>
          <w:sz w:val="24"/>
          <w:szCs w:val="24"/>
        </w:rPr>
        <w:t>B</w:t>
      </w:r>
      <w:r w:rsidR="005F0BEE" w:rsidRPr="00DF2B76">
        <w:rPr>
          <w:rFonts w:ascii="Times New Roman" w:hAnsi="Times New Roman" w:cs="Times New Roman"/>
          <w:sz w:val="24"/>
          <w:szCs w:val="24"/>
        </w:rPr>
        <w:t xml:space="preserve">u konuda yeterlilik söz konusu. </w:t>
      </w:r>
      <w:proofErr w:type="gramEnd"/>
      <w:r w:rsidRPr="00DF2B76">
        <w:rPr>
          <w:rFonts w:ascii="Times New Roman" w:hAnsi="Times New Roman" w:cs="Times New Roman"/>
          <w:sz w:val="24"/>
          <w:szCs w:val="24"/>
        </w:rPr>
        <w:t xml:space="preserve">Barınakta yemekler kalite kontrolü yapılarak köpeklere veriliyor.  </w:t>
      </w:r>
    </w:p>
    <w:p w:rsidR="00DF2B76" w:rsidRPr="00DF2B76" w:rsidRDefault="00DF2B76" w:rsidP="00B17E23">
      <w:pPr>
        <w:spacing w:after="0" w:line="240" w:lineRule="auto"/>
        <w:ind w:firstLine="708"/>
        <w:jc w:val="both"/>
        <w:rPr>
          <w:rFonts w:ascii="Times New Roman" w:hAnsi="Times New Roman" w:cs="Times New Roman"/>
          <w:sz w:val="24"/>
          <w:szCs w:val="24"/>
        </w:rPr>
      </w:pPr>
    </w:p>
    <w:p w:rsidR="00DF2B76" w:rsidRPr="00DF2B76" w:rsidRDefault="00DF2B76" w:rsidP="00B17E23">
      <w:pPr>
        <w:spacing w:after="0" w:line="240" w:lineRule="auto"/>
        <w:ind w:firstLine="708"/>
        <w:jc w:val="both"/>
        <w:rPr>
          <w:rFonts w:ascii="Times New Roman" w:hAnsi="Times New Roman" w:cs="Times New Roman"/>
          <w:sz w:val="24"/>
          <w:szCs w:val="24"/>
        </w:rPr>
      </w:pPr>
    </w:p>
    <w:p w:rsidR="00151F03" w:rsidRPr="00DF2B76" w:rsidRDefault="00151F03" w:rsidP="00B17E23">
      <w:pPr>
        <w:spacing w:after="0" w:line="240" w:lineRule="auto"/>
        <w:ind w:firstLine="708"/>
        <w:jc w:val="both"/>
        <w:rPr>
          <w:rFonts w:ascii="Times New Roman" w:hAnsi="Times New Roman" w:cs="Times New Roman"/>
          <w:sz w:val="24"/>
          <w:szCs w:val="24"/>
        </w:rPr>
      </w:pPr>
      <w:r w:rsidRPr="00DF2B76">
        <w:rPr>
          <w:rFonts w:ascii="Times New Roman" w:hAnsi="Times New Roman" w:cs="Times New Roman"/>
          <w:sz w:val="24"/>
          <w:szCs w:val="24"/>
        </w:rPr>
        <w:t>Hükümetin tasarruf tedbirleri ile ilgili karara sokak hayvanları konusunda yapılması gerekenleri kısıtlıyor. (Alternatif barınak yapılması, barınakta daha fazla vet</w:t>
      </w:r>
      <w:r w:rsidR="00B17E23" w:rsidRPr="00DF2B76">
        <w:rPr>
          <w:rFonts w:ascii="Times New Roman" w:hAnsi="Times New Roman" w:cs="Times New Roman"/>
          <w:sz w:val="24"/>
          <w:szCs w:val="24"/>
        </w:rPr>
        <w:t>eriner, tekniker istihdamı gibi</w:t>
      </w:r>
      <w:r w:rsidRPr="00DF2B76">
        <w:rPr>
          <w:rFonts w:ascii="Times New Roman" w:hAnsi="Times New Roman" w:cs="Times New Roman"/>
          <w:sz w:val="24"/>
          <w:szCs w:val="24"/>
        </w:rPr>
        <w:t xml:space="preserve">)Halkın sokak hayvanlarına nasıl davranacağı konusunda gerek belediye ve gerekse Milli Eğitimin okullarında eğitimler düzenlenerek bilinçlendirme çalışmaları önemli bir gereklilik. Sokak hayvanlarına nasıl davranılması ya da nasıl yaklaşılması konusunun çözülmesi, birlikte yaşamı çok daha sağlıklı hale getirecektir.  </w:t>
      </w:r>
    </w:p>
    <w:p w:rsidR="008910BB" w:rsidRPr="00DF2B76" w:rsidRDefault="008910BB" w:rsidP="004B647A">
      <w:pPr>
        <w:spacing w:after="0" w:line="240" w:lineRule="auto"/>
        <w:ind w:firstLine="708"/>
        <w:jc w:val="both"/>
        <w:rPr>
          <w:rFonts w:ascii="Times New Roman" w:hAnsi="Times New Roman" w:cs="Times New Roman"/>
          <w:sz w:val="24"/>
          <w:szCs w:val="24"/>
        </w:rPr>
      </w:pPr>
    </w:p>
    <w:p w:rsidR="008910BB" w:rsidRPr="00DF2B76" w:rsidRDefault="008910BB" w:rsidP="004B647A">
      <w:pPr>
        <w:spacing w:after="0" w:line="240" w:lineRule="auto"/>
        <w:ind w:firstLine="708"/>
        <w:jc w:val="both"/>
        <w:rPr>
          <w:rFonts w:ascii="Times New Roman" w:hAnsi="Times New Roman" w:cs="Times New Roman"/>
          <w:sz w:val="24"/>
          <w:szCs w:val="24"/>
        </w:rPr>
      </w:pPr>
      <w:r w:rsidRPr="00DF2B76">
        <w:rPr>
          <w:rFonts w:ascii="Times New Roman" w:hAnsi="Times New Roman" w:cs="Times New Roman"/>
          <w:sz w:val="24"/>
          <w:szCs w:val="24"/>
        </w:rPr>
        <w:t>Komisyonumuzca yapılan çalışmalarda yukarıda bahse</w:t>
      </w:r>
      <w:r w:rsidR="003574F8" w:rsidRPr="00DF2B76">
        <w:rPr>
          <w:rFonts w:ascii="Times New Roman" w:hAnsi="Times New Roman" w:cs="Times New Roman"/>
          <w:sz w:val="24"/>
          <w:szCs w:val="24"/>
        </w:rPr>
        <w:t>dil</w:t>
      </w:r>
      <w:r w:rsidR="00DF2B76" w:rsidRPr="00DF2B76">
        <w:rPr>
          <w:rFonts w:ascii="Times New Roman" w:hAnsi="Times New Roman" w:cs="Times New Roman"/>
          <w:sz w:val="24"/>
          <w:szCs w:val="24"/>
        </w:rPr>
        <w:t>en konular tespit edilmiş olup B</w:t>
      </w:r>
      <w:r w:rsidR="003574F8" w:rsidRPr="00DF2B76">
        <w:rPr>
          <w:rFonts w:ascii="Times New Roman" w:hAnsi="Times New Roman" w:cs="Times New Roman"/>
          <w:sz w:val="24"/>
          <w:szCs w:val="24"/>
        </w:rPr>
        <w:t>el</w:t>
      </w:r>
      <w:r w:rsidR="00151F03" w:rsidRPr="00DF2B76">
        <w:rPr>
          <w:rFonts w:ascii="Times New Roman" w:hAnsi="Times New Roman" w:cs="Times New Roman"/>
          <w:sz w:val="24"/>
          <w:szCs w:val="24"/>
        </w:rPr>
        <w:t>e</w:t>
      </w:r>
      <w:r w:rsidR="003574F8" w:rsidRPr="00DF2B76">
        <w:rPr>
          <w:rFonts w:ascii="Times New Roman" w:hAnsi="Times New Roman" w:cs="Times New Roman"/>
          <w:sz w:val="24"/>
          <w:szCs w:val="24"/>
        </w:rPr>
        <w:t xml:space="preserve">diyemizin yaptığı çalışmaların </w:t>
      </w:r>
      <w:r w:rsidR="00B17E23" w:rsidRPr="00DF2B76">
        <w:rPr>
          <w:rFonts w:ascii="Times New Roman" w:hAnsi="Times New Roman" w:cs="Times New Roman"/>
          <w:sz w:val="24"/>
          <w:szCs w:val="24"/>
        </w:rPr>
        <w:t xml:space="preserve">gayet başarılı, </w:t>
      </w:r>
      <w:r w:rsidR="00151F03" w:rsidRPr="00DF2B76">
        <w:rPr>
          <w:rFonts w:ascii="Times New Roman" w:hAnsi="Times New Roman" w:cs="Times New Roman"/>
          <w:sz w:val="24"/>
          <w:szCs w:val="24"/>
        </w:rPr>
        <w:t xml:space="preserve">doğru ve </w:t>
      </w:r>
      <w:r w:rsidR="003574F8" w:rsidRPr="00DF2B76">
        <w:rPr>
          <w:rFonts w:ascii="Times New Roman" w:hAnsi="Times New Roman" w:cs="Times New Roman"/>
          <w:sz w:val="24"/>
          <w:szCs w:val="24"/>
        </w:rPr>
        <w:t>yerinde olduğu kanaatine varılmıştır.</w:t>
      </w:r>
    </w:p>
    <w:p w:rsidR="00F8720C" w:rsidRPr="00DF2B76" w:rsidRDefault="00F8720C" w:rsidP="00BA12F9">
      <w:pPr>
        <w:spacing w:after="0" w:line="240" w:lineRule="auto"/>
        <w:ind w:firstLine="709"/>
        <w:jc w:val="both"/>
        <w:rPr>
          <w:rFonts w:ascii="Times New Roman" w:hAnsi="Times New Roman" w:cs="Times New Roman"/>
          <w:sz w:val="24"/>
          <w:szCs w:val="24"/>
        </w:rPr>
      </w:pPr>
    </w:p>
    <w:p w:rsidR="00E7641E" w:rsidRPr="00DF2B76" w:rsidRDefault="00E7641E" w:rsidP="00BA12F9">
      <w:pPr>
        <w:spacing w:after="0" w:line="0" w:lineRule="atLeast"/>
        <w:jc w:val="both"/>
        <w:rPr>
          <w:rFonts w:ascii="Times New Roman" w:hAnsi="Times New Roman" w:cs="Times New Roman"/>
          <w:sz w:val="24"/>
          <w:szCs w:val="24"/>
        </w:rPr>
      </w:pPr>
      <w:r w:rsidRPr="00DF2B76">
        <w:rPr>
          <w:rFonts w:ascii="Times New Roman" w:hAnsi="Times New Roman" w:cs="Times New Roman"/>
          <w:sz w:val="24"/>
          <w:szCs w:val="24"/>
        </w:rPr>
        <w:tab/>
        <w:t>İşbu rapor, Bel</w:t>
      </w:r>
      <w:r w:rsidR="003B38A8" w:rsidRPr="00DF2B76">
        <w:rPr>
          <w:rFonts w:ascii="Times New Roman" w:hAnsi="Times New Roman" w:cs="Times New Roman"/>
          <w:sz w:val="24"/>
          <w:szCs w:val="24"/>
        </w:rPr>
        <w:t>e</w:t>
      </w:r>
      <w:r w:rsidR="00524389" w:rsidRPr="00DF2B76">
        <w:rPr>
          <w:rFonts w:ascii="Times New Roman" w:hAnsi="Times New Roman" w:cs="Times New Roman"/>
          <w:sz w:val="24"/>
          <w:szCs w:val="24"/>
        </w:rPr>
        <w:t>diye Meclisinin 2024 yı</w:t>
      </w:r>
      <w:r w:rsidR="00F8720C" w:rsidRPr="00DF2B76">
        <w:rPr>
          <w:rFonts w:ascii="Times New Roman" w:hAnsi="Times New Roman" w:cs="Times New Roman"/>
          <w:sz w:val="24"/>
          <w:szCs w:val="24"/>
        </w:rPr>
        <w:t>lı Ekim</w:t>
      </w:r>
      <w:r w:rsidRPr="00DF2B76">
        <w:rPr>
          <w:rFonts w:ascii="Times New Roman" w:hAnsi="Times New Roman" w:cs="Times New Roman"/>
          <w:sz w:val="24"/>
          <w:szCs w:val="24"/>
        </w:rPr>
        <w:t xml:space="preserve"> ayı toplantısında görüş</w:t>
      </w:r>
      <w:r w:rsidR="00D8699A" w:rsidRPr="00DF2B76">
        <w:rPr>
          <w:rFonts w:ascii="Times New Roman" w:hAnsi="Times New Roman" w:cs="Times New Roman"/>
          <w:sz w:val="24"/>
          <w:szCs w:val="24"/>
        </w:rPr>
        <w:t>ülerek karara ba</w:t>
      </w:r>
      <w:r w:rsidR="00ED7933" w:rsidRPr="00DF2B76">
        <w:rPr>
          <w:rFonts w:ascii="Times New Roman" w:hAnsi="Times New Roman" w:cs="Times New Roman"/>
          <w:sz w:val="24"/>
          <w:szCs w:val="24"/>
        </w:rPr>
        <w:t xml:space="preserve">ğlanmak </w:t>
      </w:r>
      <w:r w:rsidR="00F8720C" w:rsidRPr="00DF2B76">
        <w:rPr>
          <w:rFonts w:ascii="Times New Roman" w:hAnsi="Times New Roman" w:cs="Times New Roman"/>
          <w:sz w:val="24"/>
          <w:szCs w:val="24"/>
        </w:rPr>
        <w:t>üzere 13.09</w:t>
      </w:r>
      <w:r w:rsidR="007B5C4E" w:rsidRPr="00DF2B76">
        <w:rPr>
          <w:rFonts w:ascii="Times New Roman" w:hAnsi="Times New Roman" w:cs="Times New Roman"/>
          <w:sz w:val="24"/>
          <w:szCs w:val="24"/>
        </w:rPr>
        <w:t>.2024</w:t>
      </w:r>
      <w:r w:rsidRPr="00DF2B76">
        <w:rPr>
          <w:rFonts w:ascii="Times New Roman" w:hAnsi="Times New Roman" w:cs="Times New Roman"/>
          <w:sz w:val="24"/>
          <w:szCs w:val="24"/>
        </w:rPr>
        <w:t xml:space="preserve"> tarihinde tarafımızdan tanzim </w:t>
      </w:r>
      <w:r w:rsidR="003B61FB" w:rsidRPr="00DF2B76">
        <w:rPr>
          <w:rFonts w:ascii="Times New Roman" w:hAnsi="Times New Roman" w:cs="Times New Roman"/>
          <w:sz w:val="24"/>
          <w:szCs w:val="24"/>
        </w:rPr>
        <w:t xml:space="preserve">edilerek imza edilmiştir. </w:t>
      </w:r>
    </w:p>
    <w:p w:rsidR="00E7641E" w:rsidRPr="00DF2B76" w:rsidRDefault="00E7641E" w:rsidP="00BA12F9">
      <w:pPr>
        <w:spacing w:after="0" w:line="0" w:lineRule="atLeast"/>
        <w:ind w:firstLine="708"/>
        <w:jc w:val="both"/>
        <w:rPr>
          <w:rFonts w:ascii="Times New Roman" w:hAnsi="Times New Roman" w:cs="Times New Roman"/>
          <w:sz w:val="24"/>
          <w:szCs w:val="24"/>
        </w:rPr>
      </w:pPr>
    </w:p>
    <w:p w:rsidR="00E7641E" w:rsidRPr="00DF2B76" w:rsidRDefault="00E7641E" w:rsidP="00BA12F9">
      <w:pPr>
        <w:spacing w:after="0" w:line="240" w:lineRule="auto"/>
        <w:ind w:firstLine="708"/>
        <w:jc w:val="both"/>
        <w:rPr>
          <w:rFonts w:ascii="Times New Roman" w:hAnsi="Times New Roman" w:cs="Times New Roman"/>
          <w:sz w:val="24"/>
          <w:szCs w:val="24"/>
        </w:rPr>
      </w:pPr>
      <w:r w:rsidRPr="00DF2B76">
        <w:rPr>
          <w:rFonts w:ascii="Times New Roman" w:hAnsi="Times New Roman" w:cs="Times New Roman"/>
          <w:sz w:val="24"/>
          <w:szCs w:val="24"/>
        </w:rPr>
        <w:t>Raporumuzu Meclisimizin bil</w:t>
      </w:r>
      <w:r w:rsidR="003B61FB" w:rsidRPr="00DF2B76">
        <w:rPr>
          <w:rFonts w:ascii="Times New Roman" w:hAnsi="Times New Roman" w:cs="Times New Roman"/>
          <w:sz w:val="24"/>
          <w:szCs w:val="24"/>
        </w:rPr>
        <w:t>gi ve onayına arz ederiz.</w:t>
      </w:r>
    </w:p>
    <w:p w:rsidR="00A241B8" w:rsidRPr="00DF2B76" w:rsidRDefault="00A241B8" w:rsidP="00BA12F9">
      <w:pPr>
        <w:spacing w:after="0" w:line="240" w:lineRule="auto"/>
        <w:ind w:firstLine="708"/>
        <w:jc w:val="both"/>
        <w:rPr>
          <w:rFonts w:ascii="Times New Roman" w:hAnsi="Times New Roman" w:cs="Times New Roman"/>
          <w:sz w:val="24"/>
          <w:szCs w:val="24"/>
        </w:rPr>
      </w:pPr>
    </w:p>
    <w:p w:rsidR="00A241B8" w:rsidRPr="00DF2B76" w:rsidRDefault="00A241B8" w:rsidP="00BA12F9">
      <w:pPr>
        <w:spacing w:after="0" w:line="240" w:lineRule="auto"/>
        <w:ind w:firstLine="708"/>
        <w:jc w:val="both"/>
        <w:rPr>
          <w:rFonts w:ascii="Times New Roman" w:hAnsi="Times New Roman" w:cs="Times New Roman"/>
          <w:sz w:val="24"/>
          <w:szCs w:val="24"/>
        </w:rPr>
      </w:pPr>
    </w:p>
    <w:p w:rsidR="00E7641E" w:rsidRPr="00DF2B76" w:rsidRDefault="00E7641E" w:rsidP="00E7641E">
      <w:pPr>
        <w:spacing w:after="0" w:line="240" w:lineRule="auto"/>
        <w:ind w:firstLine="708"/>
        <w:rPr>
          <w:rFonts w:ascii="Times New Roman" w:hAnsi="Times New Roman" w:cs="Times New Roman"/>
          <w:sz w:val="24"/>
          <w:szCs w:val="24"/>
        </w:rPr>
      </w:pPr>
    </w:p>
    <w:p w:rsidR="005F0BEE" w:rsidRPr="00DF2B76" w:rsidRDefault="005F0BEE" w:rsidP="00E7641E">
      <w:pPr>
        <w:spacing w:after="0" w:line="240" w:lineRule="auto"/>
        <w:ind w:firstLine="708"/>
        <w:rPr>
          <w:rFonts w:ascii="Times New Roman" w:hAnsi="Times New Roman" w:cs="Times New Roman"/>
          <w:sz w:val="24"/>
          <w:szCs w:val="24"/>
        </w:rPr>
      </w:pPr>
      <w:bookmarkStart w:id="0" w:name="_GoBack"/>
      <w:bookmarkEnd w:id="0"/>
    </w:p>
    <w:p w:rsidR="005F0BEE" w:rsidRPr="00DF2B76" w:rsidRDefault="005F0BEE" w:rsidP="00E7641E">
      <w:pPr>
        <w:spacing w:after="0" w:line="240" w:lineRule="auto"/>
        <w:ind w:firstLine="708"/>
        <w:rPr>
          <w:rFonts w:ascii="Times New Roman" w:hAnsi="Times New Roman" w:cs="Times New Roman"/>
          <w:sz w:val="24"/>
          <w:szCs w:val="24"/>
        </w:rPr>
      </w:pPr>
    </w:p>
    <w:p w:rsidR="00BA12F9" w:rsidRPr="00DF2B76" w:rsidRDefault="00BA12F9" w:rsidP="00E7641E">
      <w:pPr>
        <w:spacing w:after="0" w:line="240" w:lineRule="auto"/>
        <w:ind w:firstLine="708"/>
        <w:rPr>
          <w:rFonts w:ascii="Times New Roman" w:hAnsi="Times New Roman" w:cs="Times New Roman"/>
          <w:sz w:val="24"/>
          <w:szCs w:val="24"/>
        </w:rPr>
      </w:pPr>
    </w:p>
    <w:p w:rsidR="00BA12F9" w:rsidRPr="00DF2B76" w:rsidRDefault="00BA12F9" w:rsidP="00E7641E">
      <w:pPr>
        <w:spacing w:after="0" w:line="240" w:lineRule="auto"/>
        <w:ind w:firstLine="708"/>
        <w:rPr>
          <w:rFonts w:ascii="Times New Roman" w:hAnsi="Times New Roman" w:cs="Times New Roman"/>
          <w:sz w:val="24"/>
          <w:szCs w:val="24"/>
        </w:rPr>
      </w:pPr>
    </w:p>
    <w:p w:rsidR="00E7641E" w:rsidRPr="00DF2B76" w:rsidRDefault="00A241B8" w:rsidP="00E7641E">
      <w:pPr>
        <w:spacing w:after="0" w:line="240" w:lineRule="auto"/>
        <w:ind w:firstLine="708"/>
        <w:rPr>
          <w:rFonts w:ascii="Times New Roman" w:hAnsi="Times New Roman" w:cs="Times New Roman"/>
          <w:sz w:val="24"/>
          <w:szCs w:val="24"/>
        </w:rPr>
      </w:pPr>
      <w:proofErr w:type="spellStart"/>
      <w:r w:rsidRPr="00DF2B76">
        <w:rPr>
          <w:rFonts w:ascii="Times New Roman" w:hAnsi="Times New Roman" w:cs="Times New Roman"/>
          <w:sz w:val="24"/>
          <w:szCs w:val="24"/>
        </w:rPr>
        <w:t>Aydanur</w:t>
      </w:r>
      <w:proofErr w:type="spellEnd"/>
      <w:r w:rsidRPr="00DF2B76">
        <w:rPr>
          <w:rFonts w:ascii="Times New Roman" w:hAnsi="Times New Roman" w:cs="Times New Roman"/>
          <w:sz w:val="24"/>
          <w:szCs w:val="24"/>
        </w:rPr>
        <w:t xml:space="preserve"> YAZICI</w:t>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Hamza DURAN</w:t>
      </w:r>
    </w:p>
    <w:p w:rsidR="00A241B8" w:rsidRPr="00DF2B76" w:rsidRDefault="00A241B8" w:rsidP="00A241B8">
      <w:pPr>
        <w:spacing w:after="0" w:line="240" w:lineRule="auto"/>
        <w:rPr>
          <w:rFonts w:ascii="Times New Roman" w:hAnsi="Times New Roman" w:cs="Times New Roman"/>
          <w:sz w:val="24"/>
          <w:szCs w:val="24"/>
        </w:rPr>
      </w:pPr>
      <w:r w:rsidRPr="00DF2B76">
        <w:rPr>
          <w:rFonts w:ascii="Times New Roman" w:hAnsi="Times New Roman" w:cs="Times New Roman"/>
          <w:sz w:val="24"/>
          <w:szCs w:val="24"/>
        </w:rPr>
        <w:t xml:space="preserve">           Komisyon Başkanı </w:t>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 xml:space="preserve">  Başkan Vekili</w:t>
      </w: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rPr>
          <w:rFonts w:ascii="Times New Roman" w:hAnsi="Times New Roman" w:cs="Times New Roman"/>
          <w:sz w:val="24"/>
          <w:szCs w:val="24"/>
        </w:rPr>
      </w:pPr>
    </w:p>
    <w:p w:rsidR="007F7B85" w:rsidRPr="00DF2B76" w:rsidRDefault="007F7B85"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rPr>
          <w:rFonts w:ascii="Times New Roman" w:hAnsi="Times New Roman" w:cs="Times New Roman"/>
          <w:sz w:val="24"/>
          <w:szCs w:val="24"/>
        </w:rPr>
      </w:pPr>
    </w:p>
    <w:p w:rsidR="00A241B8" w:rsidRPr="00DF2B76" w:rsidRDefault="00A241B8" w:rsidP="00A241B8">
      <w:pPr>
        <w:spacing w:after="0" w:line="240" w:lineRule="auto"/>
        <w:ind w:firstLine="708"/>
        <w:rPr>
          <w:rFonts w:ascii="Times New Roman" w:hAnsi="Times New Roman" w:cs="Times New Roman"/>
          <w:sz w:val="24"/>
          <w:szCs w:val="24"/>
        </w:rPr>
      </w:pPr>
      <w:r w:rsidRPr="00DF2B76">
        <w:rPr>
          <w:rFonts w:ascii="Times New Roman" w:hAnsi="Times New Roman" w:cs="Times New Roman"/>
          <w:sz w:val="24"/>
          <w:szCs w:val="24"/>
        </w:rPr>
        <w:t>Aysel KANBER</w:t>
      </w:r>
      <w:r w:rsidRPr="00DF2B76">
        <w:rPr>
          <w:rFonts w:ascii="Times New Roman" w:hAnsi="Times New Roman" w:cs="Times New Roman"/>
          <w:sz w:val="24"/>
          <w:szCs w:val="24"/>
        </w:rPr>
        <w:tab/>
      </w:r>
      <w:r w:rsidRPr="00DF2B76">
        <w:rPr>
          <w:rFonts w:ascii="Times New Roman" w:hAnsi="Times New Roman" w:cs="Times New Roman"/>
          <w:sz w:val="24"/>
          <w:szCs w:val="24"/>
        </w:rPr>
        <w:tab/>
        <w:t>Mustafa BAŞER</w:t>
      </w:r>
      <w:r w:rsidRPr="00DF2B76">
        <w:rPr>
          <w:rFonts w:ascii="Times New Roman" w:hAnsi="Times New Roman" w:cs="Times New Roman"/>
          <w:sz w:val="24"/>
          <w:szCs w:val="24"/>
        </w:rPr>
        <w:tab/>
      </w:r>
      <w:r w:rsidRPr="00DF2B76">
        <w:rPr>
          <w:rFonts w:ascii="Times New Roman" w:hAnsi="Times New Roman" w:cs="Times New Roman"/>
          <w:sz w:val="24"/>
          <w:szCs w:val="24"/>
        </w:rPr>
        <w:tab/>
        <w:t>Gülden YÜKSEL</w:t>
      </w:r>
    </w:p>
    <w:p w:rsidR="00A241B8" w:rsidRDefault="00A241B8" w:rsidP="00A241B8">
      <w:pPr>
        <w:spacing w:after="0" w:line="240" w:lineRule="auto"/>
        <w:ind w:firstLine="708"/>
        <w:rPr>
          <w:rFonts w:ascii="Times New Roman" w:hAnsi="Times New Roman" w:cs="Times New Roman"/>
          <w:sz w:val="24"/>
          <w:szCs w:val="24"/>
        </w:rPr>
      </w:pPr>
      <w:r w:rsidRPr="00DF2B76">
        <w:rPr>
          <w:rFonts w:ascii="Times New Roman" w:hAnsi="Times New Roman" w:cs="Times New Roman"/>
          <w:sz w:val="24"/>
          <w:szCs w:val="24"/>
        </w:rPr>
        <w:t xml:space="preserve">           Üye </w:t>
      </w:r>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 xml:space="preserve">        </w:t>
      </w:r>
      <w:proofErr w:type="spellStart"/>
      <w:r w:rsidRPr="00DF2B76">
        <w:rPr>
          <w:rFonts w:ascii="Times New Roman" w:hAnsi="Times New Roman" w:cs="Times New Roman"/>
          <w:sz w:val="24"/>
          <w:szCs w:val="24"/>
        </w:rPr>
        <w:t>Üye</w:t>
      </w:r>
      <w:proofErr w:type="spellEnd"/>
      <w:r w:rsidRPr="00DF2B76">
        <w:rPr>
          <w:rFonts w:ascii="Times New Roman" w:hAnsi="Times New Roman" w:cs="Times New Roman"/>
          <w:sz w:val="24"/>
          <w:szCs w:val="24"/>
        </w:rPr>
        <w:tab/>
      </w:r>
      <w:r w:rsidRPr="00DF2B76">
        <w:rPr>
          <w:rFonts w:ascii="Times New Roman" w:hAnsi="Times New Roman" w:cs="Times New Roman"/>
          <w:sz w:val="24"/>
          <w:szCs w:val="24"/>
        </w:rPr>
        <w:tab/>
      </w:r>
      <w:r w:rsidRPr="00DF2B76">
        <w:rPr>
          <w:rFonts w:ascii="Times New Roman" w:hAnsi="Times New Roman" w:cs="Times New Roman"/>
          <w:sz w:val="24"/>
          <w:szCs w:val="24"/>
        </w:rPr>
        <w:tab/>
        <w:t xml:space="preserve">         </w:t>
      </w:r>
      <w:proofErr w:type="spellStart"/>
      <w:r w:rsidRPr="00DF2B76">
        <w:rPr>
          <w:rFonts w:ascii="Times New Roman" w:hAnsi="Times New Roman" w:cs="Times New Roman"/>
          <w:sz w:val="24"/>
          <w:szCs w:val="24"/>
        </w:rPr>
        <w:t>Ü</w:t>
      </w:r>
      <w:r>
        <w:rPr>
          <w:rFonts w:ascii="Times New Roman" w:hAnsi="Times New Roman" w:cs="Times New Roman"/>
          <w:sz w:val="24"/>
          <w:szCs w:val="24"/>
        </w:rPr>
        <w:t>ye</w:t>
      </w:r>
      <w:proofErr w:type="spellEnd"/>
    </w:p>
    <w:sectPr w:rsidR="00A241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DDF" w:rsidRDefault="0068304A">
      <w:pPr>
        <w:spacing w:after="0" w:line="240" w:lineRule="auto"/>
      </w:pPr>
      <w:r>
        <w:separator/>
      </w:r>
    </w:p>
  </w:endnote>
  <w:endnote w:type="continuationSeparator" w:id="0">
    <w:p w:rsidR="00675DDF" w:rsidRDefault="0068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819446"/>
      <w:docPartObj>
        <w:docPartGallery w:val="Page Numbers (Bottom of Page)"/>
        <w:docPartUnique/>
      </w:docPartObj>
    </w:sdtPr>
    <w:sdtEndPr/>
    <w:sdtContent>
      <w:p w:rsidR="00BA12F9" w:rsidRDefault="00BA12F9">
        <w:pPr>
          <w:pStyle w:val="Footer"/>
          <w:jc w:val="center"/>
        </w:pPr>
        <w:r>
          <w:fldChar w:fldCharType="begin"/>
        </w:r>
        <w:r>
          <w:instrText>PAGE   \* MERGEFORMAT</w:instrText>
        </w:r>
        <w:r>
          <w:fldChar w:fldCharType="separate"/>
        </w:r>
        <w:r w:rsidR="00DF2B76">
          <w:rPr>
            <w:noProof/>
          </w:rPr>
          <w:t>2</w:t>
        </w:r>
        <w:r>
          <w:fldChar w:fldCharType="end"/>
        </w:r>
      </w:p>
    </w:sdtContent>
  </w:sdt>
  <w:p w:rsidR="0052725D" w:rsidRDefault="00DF2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DDF" w:rsidRDefault="0068304A">
      <w:pPr>
        <w:spacing w:after="0" w:line="240" w:lineRule="auto"/>
      </w:pPr>
      <w:r>
        <w:separator/>
      </w:r>
    </w:p>
  </w:footnote>
  <w:footnote w:type="continuationSeparator" w:id="0">
    <w:p w:rsidR="00675DDF" w:rsidRDefault="00683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41E"/>
    <w:rsid w:val="000E2393"/>
    <w:rsid w:val="00110148"/>
    <w:rsid w:val="00151F03"/>
    <w:rsid w:val="00175767"/>
    <w:rsid w:val="001827C2"/>
    <w:rsid w:val="00186963"/>
    <w:rsid w:val="00216BC1"/>
    <w:rsid w:val="00275438"/>
    <w:rsid w:val="00293236"/>
    <w:rsid w:val="002A2384"/>
    <w:rsid w:val="002A49F0"/>
    <w:rsid w:val="002D05AB"/>
    <w:rsid w:val="003574F8"/>
    <w:rsid w:val="003B38A8"/>
    <w:rsid w:val="003B61FB"/>
    <w:rsid w:val="004356F8"/>
    <w:rsid w:val="004977E9"/>
    <w:rsid w:val="004B647A"/>
    <w:rsid w:val="004C152B"/>
    <w:rsid w:val="004E2AFC"/>
    <w:rsid w:val="00524389"/>
    <w:rsid w:val="0053648E"/>
    <w:rsid w:val="00543403"/>
    <w:rsid w:val="00566A3F"/>
    <w:rsid w:val="005F0BEE"/>
    <w:rsid w:val="005F3C89"/>
    <w:rsid w:val="00604EE0"/>
    <w:rsid w:val="00645CF0"/>
    <w:rsid w:val="00675DDF"/>
    <w:rsid w:val="0068304A"/>
    <w:rsid w:val="006D5524"/>
    <w:rsid w:val="007313C7"/>
    <w:rsid w:val="007A091B"/>
    <w:rsid w:val="007B5C4E"/>
    <w:rsid w:val="007F2692"/>
    <w:rsid w:val="007F7B85"/>
    <w:rsid w:val="00844313"/>
    <w:rsid w:val="00856175"/>
    <w:rsid w:val="00887FD7"/>
    <w:rsid w:val="008910BB"/>
    <w:rsid w:val="008A4966"/>
    <w:rsid w:val="008B6B81"/>
    <w:rsid w:val="009338F3"/>
    <w:rsid w:val="00980CF4"/>
    <w:rsid w:val="00996283"/>
    <w:rsid w:val="009A6AF1"/>
    <w:rsid w:val="009C1631"/>
    <w:rsid w:val="009D2A56"/>
    <w:rsid w:val="00A241B8"/>
    <w:rsid w:val="00A53A94"/>
    <w:rsid w:val="00B04CB6"/>
    <w:rsid w:val="00B17E23"/>
    <w:rsid w:val="00BA12F9"/>
    <w:rsid w:val="00BD5588"/>
    <w:rsid w:val="00C248D9"/>
    <w:rsid w:val="00C4487A"/>
    <w:rsid w:val="00C961AF"/>
    <w:rsid w:val="00D41330"/>
    <w:rsid w:val="00D8699A"/>
    <w:rsid w:val="00D8750D"/>
    <w:rsid w:val="00DC210F"/>
    <w:rsid w:val="00DE32A0"/>
    <w:rsid w:val="00DF2B76"/>
    <w:rsid w:val="00E61470"/>
    <w:rsid w:val="00E64E87"/>
    <w:rsid w:val="00E75FB8"/>
    <w:rsid w:val="00E7641E"/>
    <w:rsid w:val="00E94B03"/>
    <w:rsid w:val="00E95A74"/>
    <w:rsid w:val="00ED7933"/>
    <w:rsid w:val="00F35F5B"/>
    <w:rsid w:val="00F46E0C"/>
    <w:rsid w:val="00F55B72"/>
    <w:rsid w:val="00F8720C"/>
    <w:rsid w:val="00FF7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A8362-844F-4D34-A7DD-E966B4BC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41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64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41E"/>
  </w:style>
  <w:style w:type="paragraph" w:styleId="Header">
    <w:name w:val="header"/>
    <w:basedOn w:val="Normal"/>
    <w:link w:val="HeaderChar"/>
    <w:uiPriority w:val="99"/>
    <w:unhideWhenUsed/>
    <w:rsid w:val="00BA12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67517">
      <w:bodyDiv w:val="1"/>
      <w:marLeft w:val="0"/>
      <w:marRight w:val="0"/>
      <w:marTop w:val="0"/>
      <w:marBottom w:val="0"/>
      <w:divBdr>
        <w:top w:val="none" w:sz="0" w:space="0" w:color="auto"/>
        <w:left w:val="none" w:sz="0" w:space="0" w:color="auto"/>
        <w:bottom w:val="none" w:sz="0" w:space="0" w:color="auto"/>
        <w:right w:val="none" w:sz="0" w:space="0" w:color="auto"/>
      </w:divBdr>
    </w:div>
    <w:div w:id="762529646">
      <w:bodyDiv w:val="1"/>
      <w:marLeft w:val="0"/>
      <w:marRight w:val="0"/>
      <w:marTop w:val="0"/>
      <w:marBottom w:val="0"/>
      <w:divBdr>
        <w:top w:val="none" w:sz="0" w:space="0" w:color="auto"/>
        <w:left w:val="none" w:sz="0" w:space="0" w:color="auto"/>
        <w:bottom w:val="none" w:sz="0" w:space="0" w:color="auto"/>
        <w:right w:val="none" w:sz="0" w:space="0" w:color="auto"/>
      </w:divBdr>
    </w:div>
    <w:div w:id="1196650322">
      <w:bodyDiv w:val="1"/>
      <w:marLeft w:val="0"/>
      <w:marRight w:val="0"/>
      <w:marTop w:val="0"/>
      <w:marBottom w:val="0"/>
      <w:divBdr>
        <w:top w:val="none" w:sz="0" w:space="0" w:color="auto"/>
        <w:left w:val="none" w:sz="0" w:space="0" w:color="auto"/>
        <w:bottom w:val="none" w:sz="0" w:space="0" w:color="auto"/>
        <w:right w:val="none" w:sz="0" w:space="0" w:color="auto"/>
      </w:divBdr>
    </w:div>
    <w:div w:id="12294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7A42E-8D67-44E3-8E71-3F601CD9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84</cp:revision>
  <dcterms:created xsi:type="dcterms:W3CDTF">2023-10-13T07:21:00Z</dcterms:created>
  <dcterms:modified xsi:type="dcterms:W3CDTF">2024-09-26T07:40:00Z</dcterms:modified>
</cp:coreProperties>
</file>