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009" w:rsidRDefault="00ED5009" w:rsidP="00ED5009">
      <w:pPr>
        <w:ind w:left="-180"/>
        <w:jc w:val="center"/>
        <w:rPr>
          <w:b/>
          <w:bCs/>
        </w:rPr>
      </w:pPr>
      <w:r>
        <w:rPr>
          <w:sz w:val="20"/>
          <w:szCs w:val="22"/>
        </w:rPr>
        <w:t xml:space="preserve">     </w:t>
      </w:r>
      <w:r>
        <w:rPr>
          <w:b/>
          <w:bCs/>
        </w:rPr>
        <w:t>T.C.</w:t>
      </w:r>
    </w:p>
    <w:p w:rsidR="00ED5009" w:rsidRDefault="00ED5009" w:rsidP="00ED5009">
      <w:pPr>
        <w:ind w:left="360"/>
        <w:jc w:val="center"/>
        <w:rPr>
          <w:b/>
          <w:bCs/>
        </w:rPr>
      </w:pPr>
      <w:r>
        <w:rPr>
          <w:b/>
          <w:bCs/>
        </w:rPr>
        <w:t>GÖLBAŞI BELEDİYE MECLİSİ</w:t>
      </w:r>
    </w:p>
    <w:p w:rsidR="00ED5009" w:rsidRDefault="00ED5009" w:rsidP="00ED5009">
      <w:pPr>
        <w:ind w:left="360"/>
        <w:jc w:val="center"/>
        <w:rPr>
          <w:b/>
          <w:bCs/>
        </w:rPr>
      </w:pPr>
      <w:r>
        <w:rPr>
          <w:b/>
          <w:bCs/>
        </w:rPr>
        <w:t xml:space="preserve">HUKUK – TARİFELER- PLÂN VE BÜTÇE- HESAP TETKİK </w:t>
      </w:r>
    </w:p>
    <w:p w:rsidR="00ED5009" w:rsidRDefault="00ED5009" w:rsidP="00ED5009">
      <w:pPr>
        <w:ind w:left="360"/>
        <w:jc w:val="center"/>
        <w:rPr>
          <w:b/>
          <w:bCs/>
        </w:rPr>
      </w:pPr>
      <w:r>
        <w:rPr>
          <w:b/>
          <w:bCs/>
        </w:rPr>
        <w:t>KOMİSYONU RAPORU</w:t>
      </w:r>
    </w:p>
    <w:p w:rsidR="00ED5009" w:rsidRPr="00801250" w:rsidRDefault="00ED5009" w:rsidP="00ED5009">
      <w:pPr>
        <w:rPr>
          <w:b/>
          <w:bCs/>
          <w:color w:val="FF0000"/>
        </w:rPr>
      </w:pPr>
      <w:r w:rsidRPr="00DD327C">
        <w:rPr>
          <w:b/>
          <w:bCs/>
        </w:rPr>
        <w:t>SAYI:</w:t>
      </w:r>
      <w:r w:rsidRPr="00FB2AE0">
        <w:rPr>
          <w:b/>
          <w:bCs/>
        </w:rPr>
        <w:t xml:space="preserve"> </w:t>
      </w:r>
      <w:r w:rsidR="00C66885">
        <w:rPr>
          <w:b/>
          <w:bCs/>
        </w:rPr>
        <w:t>3</w:t>
      </w:r>
      <w:r w:rsidR="00C36947">
        <w:rPr>
          <w:b/>
          <w:bCs/>
        </w:rPr>
        <w:t>5</w:t>
      </w:r>
      <w:r w:rsidRPr="00DD327C">
        <w:rPr>
          <w:b/>
          <w:bCs/>
        </w:rPr>
        <w:tab/>
      </w:r>
      <w:r w:rsidRPr="00DD327C">
        <w:rPr>
          <w:b/>
          <w:bCs/>
        </w:rPr>
        <w:tab/>
      </w:r>
      <w:r w:rsidRPr="00DD327C">
        <w:rPr>
          <w:b/>
          <w:bCs/>
        </w:rPr>
        <w:tab/>
      </w:r>
      <w:r w:rsidRPr="00DD327C">
        <w:rPr>
          <w:b/>
          <w:bCs/>
        </w:rPr>
        <w:tab/>
      </w:r>
      <w:r w:rsidRPr="00DD327C">
        <w:rPr>
          <w:b/>
          <w:bCs/>
        </w:rPr>
        <w:tab/>
      </w:r>
      <w:r w:rsidRPr="00DD327C">
        <w:rPr>
          <w:b/>
          <w:bCs/>
        </w:rPr>
        <w:tab/>
        <w:t xml:space="preserve">                                   TARİH: </w:t>
      </w:r>
      <w:r w:rsidR="00E03402" w:rsidRPr="00E03402">
        <w:rPr>
          <w:b/>
          <w:bCs/>
        </w:rPr>
        <w:t>08</w:t>
      </w:r>
      <w:r w:rsidR="00C36947" w:rsidRPr="00E03402">
        <w:rPr>
          <w:b/>
          <w:bCs/>
        </w:rPr>
        <w:t>.05.2024</w:t>
      </w:r>
    </w:p>
    <w:p w:rsidR="00ED5009" w:rsidRDefault="00ED5009" w:rsidP="00ED5009">
      <w:pPr>
        <w:ind w:left="360"/>
        <w:rPr>
          <w:b/>
          <w:bCs/>
        </w:rPr>
      </w:pPr>
    </w:p>
    <w:p w:rsidR="00ED5009" w:rsidRDefault="00ED5009" w:rsidP="00ED5009">
      <w:pPr>
        <w:ind w:left="360"/>
        <w:rPr>
          <w:b/>
          <w:bCs/>
        </w:rPr>
      </w:pPr>
    </w:p>
    <w:p w:rsidR="00ED5009" w:rsidRDefault="00ED5009" w:rsidP="00ED5009">
      <w:pPr>
        <w:ind w:left="360"/>
        <w:jc w:val="center"/>
        <w:rPr>
          <w:b/>
          <w:bCs/>
        </w:rPr>
      </w:pPr>
      <w:r>
        <w:rPr>
          <w:b/>
          <w:bCs/>
        </w:rPr>
        <w:t>GÖLBAŞI BELEDİYE MECLİS BAŞKANLIĞINA</w:t>
      </w:r>
    </w:p>
    <w:p w:rsidR="00ED5009" w:rsidRDefault="00ED5009" w:rsidP="00ED5009"/>
    <w:p w:rsidR="00ED5009" w:rsidRPr="001642CE" w:rsidRDefault="00C36947" w:rsidP="00ED5009">
      <w:pPr>
        <w:pStyle w:val="NormalWeb"/>
        <w:spacing w:before="0" w:beforeAutospacing="0" w:after="0"/>
        <w:ind w:firstLine="567"/>
        <w:jc w:val="both"/>
        <w:rPr>
          <w:color w:val="000000"/>
        </w:rPr>
      </w:pPr>
      <w:r w:rsidRPr="001642CE">
        <w:rPr>
          <w:color w:val="000000"/>
        </w:rPr>
        <w:t>Belediyemizin 2023</w:t>
      </w:r>
      <w:r w:rsidR="00ED5009" w:rsidRPr="001642CE">
        <w:rPr>
          <w:color w:val="000000"/>
        </w:rPr>
        <w:t xml:space="preserve"> Mali Yılı Kesin Hesap Cetvellerini içeren başkanlı</w:t>
      </w:r>
      <w:r w:rsidRPr="001642CE">
        <w:rPr>
          <w:color w:val="000000"/>
        </w:rPr>
        <w:t>k yazısı, Belediye Meclisinin 06.05.2024</w:t>
      </w:r>
      <w:r w:rsidR="00ED5009" w:rsidRPr="001642CE">
        <w:rPr>
          <w:color w:val="000000"/>
        </w:rPr>
        <w:t xml:space="preserve"> tarih ve </w:t>
      </w:r>
      <w:r w:rsidR="00E03402" w:rsidRPr="00E03402">
        <w:t>144</w:t>
      </w:r>
      <w:r w:rsidR="00ED5009" w:rsidRPr="00E03402">
        <w:t xml:space="preserve"> </w:t>
      </w:r>
      <w:r w:rsidR="00ED5009" w:rsidRPr="001642CE">
        <w:t>say</w:t>
      </w:r>
      <w:r w:rsidR="00ED5009" w:rsidRPr="001642CE">
        <w:rPr>
          <w:color w:val="000000"/>
        </w:rPr>
        <w:t>ılı kararı ile komisyonumuza incelenmek üzere ha</w:t>
      </w:r>
      <w:r w:rsidR="00E03402">
        <w:rPr>
          <w:color w:val="000000"/>
        </w:rPr>
        <w:t>vale edilmiştir. Komisyonumuz 8</w:t>
      </w:r>
      <w:r w:rsidRPr="001642CE">
        <w:rPr>
          <w:color w:val="000000"/>
        </w:rPr>
        <w:t xml:space="preserve"> Mayıs 2024</w:t>
      </w:r>
      <w:r w:rsidR="00ED5009" w:rsidRPr="001642CE">
        <w:rPr>
          <w:color w:val="000000"/>
        </w:rPr>
        <w:t xml:space="preserve"> tarihinde 1 (Bir)  gün bir araya gelerek konu üzerindeki çalışmalarını tamamlamıştır.</w:t>
      </w:r>
    </w:p>
    <w:p w:rsidR="00ED5009" w:rsidRPr="001642CE" w:rsidRDefault="00ED5009" w:rsidP="00ED5009">
      <w:pPr>
        <w:pStyle w:val="NormalWeb"/>
        <w:spacing w:before="0" w:beforeAutospacing="0" w:after="0"/>
        <w:ind w:firstLine="567"/>
        <w:jc w:val="both"/>
        <w:rPr>
          <w:color w:val="FF0000"/>
        </w:rPr>
      </w:pPr>
    </w:p>
    <w:p w:rsidR="00ED5009" w:rsidRPr="001642CE" w:rsidRDefault="00ED5009" w:rsidP="00ED5009">
      <w:pPr>
        <w:pStyle w:val="NormalWeb"/>
        <w:spacing w:before="0" w:beforeAutospacing="0" w:after="0"/>
        <w:ind w:firstLine="567"/>
        <w:jc w:val="both"/>
        <w:rPr>
          <w:color w:val="000000"/>
        </w:rPr>
      </w:pPr>
      <w:r w:rsidRPr="001642CE">
        <w:rPr>
          <w:color w:val="000000"/>
        </w:rPr>
        <w:t>5018 Sayılı Kamu Mali Yönetimi Kanununun 42.maddesi ile 5393 sayılı Belediye Kanununun 64ncü maddesi ve Mahalli İdareler Bütçe ve Muhasebe Yönetmeliği’nin 40ncı maddesi gereği</w:t>
      </w:r>
      <w:r w:rsidR="00C36947" w:rsidRPr="001642CE">
        <w:rPr>
          <w:color w:val="000000"/>
        </w:rPr>
        <w:t>nce hazırlanan, Belediyemiz 2023</w:t>
      </w:r>
      <w:r w:rsidRPr="001642CE">
        <w:rPr>
          <w:color w:val="000000"/>
        </w:rPr>
        <w:t xml:space="preserve"> mali yılı kesin hesabı incelenmiş ve değerlendirmeler neticesinde aşağıda belirtilen hususlar tespit edilmiştir;</w:t>
      </w:r>
    </w:p>
    <w:p w:rsidR="00ED5009" w:rsidRPr="001642CE" w:rsidRDefault="00ED5009" w:rsidP="00ED5009">
      <w:pPr>
        <w:ind w:right="-567" w:hanging="567"/>
        <w:jc w:val="both"/>
      </w:pPr>
    </w:p>
    <w:p w:rsidR="00ED5009" w:rsidRPr="001642CE" w:rsidRDefault="00ED5009" w:rsidP="00ED5009">
      <w:r w:rsidRPr="001642CE">
        <w:t xml:space="preserve">       </w:t>
      </w:r>
      <w:r w:rsidR="00C36947" w:rsidRPr="001642CE">
        <w:t>Belediyemiz 2023</w:t>
      </w:r>
      <w:r w:rsidRPr="001642CE">
        <w:t xml:space="preserve"> Yılı Kesin Hesabı incelenmiş ve değerlendirmeler neticesinde aşağıda belirtilen konularda açıklama ve raporlara yer verilmiştir. Buna göre; </w:t>
      </w:r>
    </w:p>
    <w:p w:rsidR="00ED5009" w:rsidRPr="001642CE" w:rsidRDefault="00ED5009" w:rsidP="002044AD">
      <w:pPr>
        <w:pStyle w:val="NormalWeb"/>
        <w:spacing w:beforeAutospacing="0" w:after="0"/>
        <w:ind w:firstLine="565"/>
        <w:jc w:val="both"/>
        <w:rPr>
          <w:rFonts w:ascii="Arial" w:hAnsi="Arial" w:cs="Arial"/>
        </w:rPr>
      </w:pPr>
      <w:r w:rsidRPr="001642CE">
        <w:rPr>
          <w:b/>
        </w:rPr>
        <w:t>1-</w:t>
      </w:r>
      <w:r w:rsidRPr="001642CE">
        <w:t>Belediyemizin 20</w:t>
      </w:r>
      <w:r w:rsidR="00C36947" w:rsidRPr="001642CE">
        <w:t>23</w:t>
      </w:r>
      <w:r w:rsidRPr="001642CE">
        <w:t xml:space="preserve"> yılı gelir </w:t>
      </w:r>
      <w:r w:rsidR="001642CE" w:rsidRPr="001642CE">
        <w:t>bütçesi 988.880.000,00 TL denk olarak hazırlanmıştır. Ancak yıl içerisinde iht</w:t>
      </w:r>
      <w:r w:rsidR="00801250">
        <w:t>iyaç üzerinde 350.000.000,00 TL’</w:t>
      </w:r>
      <w:r w:rsidR="001642CE" w:rsidRPr="001642CE">
        <w:t>lik ek ödenek yapılarak 1.288.880.000,</w:t>
      </w:r>
      <w:proofErr w:type="gramStart"/>
      <w:r w:rsidR="001642CE" w:rsidRPr="001642CE">
        <w:t>00  TL</w:t>
      </w:r>
      <w:proofErr w:type="gramEnd"/>
      <w:r w:rsidR="001642CE" w:rsidRPr="001642CE">
        <w:t xml:space="preserve"> ye bağlanmıştır. </w:t>
      </w:r>
    </w:p>
    <w:p w:rsidR="001642CE" w:rsidRPr="001642CE" w:rsidRDefault="001642CE" w:rsidP="002044AD">
      <w:pPr>
        <w:pStyle w:val="NormalWeb"/>
        <w:spacing w:beforeAutospacing="0" w:after="0"/>
        <w:ind w:firstLine="708"/>
        <w:jc w:val="both"/>
      </w:pPr>
      <w:r w:rsidRPr="001642CE">
        <w:rPr>
          <w:b/>
        </w:rPr>
        <w:t>a-) Gelir bütçesinde;</w:t>
      </w:r>
      <w:r w:rsidRPr="001642CE">
        <w:t xml:space="preserve"> ana kalemleri, yılsonu itibarı ile net tahsilatları ve gerçekleşme oranlarına aşağıda yer verilmiştir.</w:t>
      </w:r>
    </w:p>
    <w:p w:rsidR="001642CE" w:rsidRPr="001642CE" w:rsidRDefault="001642CE" w:rsidP="002044AD">
      <w:pPr>
        <w:pStyle w:val="NormalWeb"/>
        <w:spacing w:beforeAutospacing="0" w:after="0"/>
        <w:ind w:firstLine="567"/>
        <w:jc w:val="both"/>
      </w:pPr>
      <w:r w:rsidRPr="001642CE">
        <w:t>Vergi Gelirleri net 237.763.384,51 TL olarak gerçekleşmiş ve gerçekleşen bütçeye oranının % 28,31</w:t>
      </w:r>
    </w:p>
    <w:p w:rsidR="001642CE" w:rsidRPr="001642CE" w:rsidRDefault="001642CE" w:rsidP="002044AD">
      <w:pPr>
        <w:pStyle w:val="NormalWeb"/>
        <w:spacing w:beforeAutospacing="0" w:after="0"/>
        <w:ind w:firstLine="567"/>
        <w:jc w:val="both"/>
      </w:pPr>
      <w:r w:rsidRPr="001642CE">
        <w:t>Teşebbüs ve Mülkiyet Gelirleri net 18.393.135,45 TL olarak gerçekleşmiş ve gerçekleşen bütçeye oranının % 2,19</w:t>
      </w:r>
    </w:p>
    <w:p w:rsidR="001642CE" w:rsidRPr="001642CE" w:rsidRDefault="001642CE" w:rsidP="002044AD">
      <w:pPr>
        <w:pStyle w:val="NormalWeb"/>
        <w:spacing w:beforeAutospacing="0" w:after="0"/>
        <w:jc w:val="both"/>
      </w:pPr>
      <w:r w:rsidRPr="001642CE">
        <w:t xml:space="preserve">           Alınan Bağış ve Yardımlar ile Özel Gelirler net 12.644.177,73 TL olarak gerçekleşmiş ve gerçekleşen bütçeye oranının % 1,50</w:t>
      </w:r>
    </w:p>
    <w:p w:rsidR="001642CE" w:rsidRPr="001642CE" w:rsidRDefault="001642CE" w:rsidP="002044AD">
      <w:pPr>
        <w:pStyle w:val="NormalWeb"/>
        <w:spacing w:beforeAutospacing="0" w:after="0"/>
        <w:jc w:val="both"/>
      </w:pPr>
      <w:r w:rsidRPr="001642CE">
        <w:t xml:space="preserve">            Diğer Gelirler net 383.523.989,82 TL olarak gerçekleşmiş ve gerçekleşen bütçeye oranının % 45,66</w:t>
      </w:r>
    </w:p>
    <w:p w:rsidR="001642CE" w:rsidRPr="001642CE" w:rsidRDefault="001642CE" w:rsidP="002044AD">
      <w:pPr>
        <w:pStyle w:val="NormalWeb"/>
        <w:spacing w:beforeAutospacing="0" w:after="0"/>
        <w:ind w:right="-2"/>
        <w:jc w:val="both"/>
      </w:pPr>
      <w:r w:rsidRPr="001642CE">
        <w:t xml:space="preserve">            Sermaye Gelirleri net 187.539.514,57 TL olarak gerçekleşmiş ve gerçekleşen bütçeye oranının % 22,32 olduğu tespit edilmiştir.</w:t>
      </w:r>
    </w:p>
    <w:p w:rsidR="001642CE" w:rsidRPr="001642CE" w:rsidRDefault="001642CE" w:rsidP="002044AD">
      <w:pPr>
        <w:pStyle w:val="NormalWeb"/>
        <w:spacing w:beforeAutospacing="0" w:after="0"/>
        <w:ind w:firstLine="708"/>
        <w:jc w:val="both"/>
      </w:pPr>
      <w:r w:rsidRPr="001642CE">
        <w:t>2023 yılsonu itibarı ile 841.846.125,82 TL brüt gelir elde edilmiş olup bu gelirden                  1.981.923,74 TL ret ve iade yapılmış ve sonucunda 839.864.202,08 TL net gelir elde edilmiştir. Gerçekleşen net gelirin bütçeye oranı % 65,16 ’</w:t>
      </w:r>
      <w:proofErr w:type="spellStart"/>
      <w:proofErr w:type="gramStart"/>
      <w:r w:rsidRPr="001642CE">
        <w:t>dır</w:t>
      </w:r>
      <w:proofErr w:type="spellEnd"/>
      <w:proofErr w:type="gramEnd"/>
      <w:r w:rsidRPr="001642CE">
        <w:t>.</w:t>
      </w:r>
    </w:p>
    <w:p w:rsidR="001642CE" w:rsidRPr="00D075FA" w:rsidRDefault="001642CE" w:rsidP="002044AD">
      <w:pPr>
        <w:pStyle w:val="NormalWeb"/>
        <w:spacing w:beforeAutospacing="0" w:after="0"/>
        <w:ind w:firstLine="708"/>
        <w:jc w:val="both"/>
      </w:pPr>
      <w:r w:rsidRPr="00D075FA">
        <w:rPr>
          <w:b/>
        </w:rPr>
        <w:t>b)Gider bütçesinde;</w:t>
      </w:r>
      <w:r w:rsidRPr="00D075FA">
        <w:t xml:space="preserve"> ana kalemleri, yılsonu itibariyle net ödemeleri ve gerçekleşme oranları aşağıda verilmiştir.</w:t>
      </w:r>
    </w:p>
    <w:p w:rsidR="001642CE" w:rsidRPr="00D075FA" w:rsidRDefault="001642CE" w:rsidP="002044AD">
      <w:pPr>
        <w:pStyle w:val="NormalWeb"/>
        <w:spacing w:before="0" w:beforeAutospacing="0" w:after="0"/>
        <w:ind w:firstLine="708"/>
        <w:jc w:val="both"/>
      </w:pPr>
      <w:r w:rsidRPr="00D075FA">
        <w:t xml:space="preserve">Personel giderleri için 101.642.825,19 TL harcama yapıldığı ve gerçekleşen bütçeye oranının % 8,2 olduğu, </w:t>
      </w:r>
    </w:p>
    <w:p w:rsidR="001642CE" w:rsidRPr="00D075FA" w:rsidRDefault="001642CE" w:rsidP="002044AD">
      <w:pPr>
        <w:pStyle w:val="NormalWeb"/>
        <w:spacing w:before="0" w:beforeAutospacing="0" w:after="0"/>
        <w:ind w:firstLine="708"/>
        <w:jc w:val="both"/>
      </w:pPr>
      <w:r w:rsidRPr="00D075FA">
        <w:t xml:space="preserve">Sosyal Güvenlik Kurumlarına ödemeler için 11.467.310,75 TL harcama yapıldığı ve bütçeye oranının % 0,92 olduğu, </w:t>
      </w:r>
    </w:p>
    <w:p w:rsidR="00D075FA" w:rsidRPr="00D075FA" w:rsidRDefault="00D075FA" w:rsidP="002044AD">
      <w:pPr>
        <w:pStyle w:val="NormalWeb"/>
        <w:spacing w:before="0" w:beforeAutospacing="0" w:after="0"/>
        <w:ind w:firstLine="708"/>
        <w:jc w:val="both"/>
      </w:pPr>
      <w:r w:rsidRPr="00D075FA">
        <w:t xml:space="preserve">Mal ve Hizmet Alımları için 849.621.214,15 TL harcama yapıldığı ve gerçekleşen bütçeye oranının % 68,54 olduğu, </w:t>
      </w:r>
    </w:p>
    <w:p w:rsidR="00D075FA" w:rsidRPr="00D075FA" w:rsidRDefault="00D075FA" w:rsidP="002044AD">
      <w:pPr>
        <w:pStyle w:val="NormalWeb"/>
        <w:spacing w:before="0" w:beforeAutospacing="0" w:after="0"/>
        <w:ind w:firstLine="708"/>
        <w:jc w:val="both"/>
      </w:pPr>
      <w:r w:rsidRPr="00D075FA">
        <w:lastRenderedPageBreak/>
        <w:t xml:space="preserve">Faiz Giderleri için 20.585.755,46 TL harcama yapıldığı ve bütçeye oranının % 1,66 olduğu, </w:t>
      </w:r>
    </w:p>
    <w:p w:rsidR="00D075FA" w:rsidRPr="00D075FA" w:rsidRDefault="00D075FA" w:rsidP="002044AD">
      <w:pPr>
        <w:pStyle w:val="NormalWeb"/>
        <w:spacing w:before="0" w:beforeAutospacing="0" w:after="0"/>
        <w:ind w:firstLine="708"/>
        <w:jc w:val="both"/>
      </w:pPr>
      <w:r w:rsidRPr="00D075FA">
        <w:t xml:space="preserve">Cari Transferler için 16.597.179,95 TL harcama yapıldığı ve bütçeye oranının % 1,33 olduğu, </w:t>
      </w:r>
    </w:p>
    <w:p w:rsidR="00D075FA" w:rsidRPr="00D075FA" w:rsidRDefault="00D075FA" w:rsidP="002044AD">
      <w:pPr>
        <w:pStyle w:val="NormalWeb"/>
        <w:spacing w:before="0" w:beforeAutospacing="0" w:after="0"/>
        <w:ind w:firstLine="708"/>
        <w:jc w:val="both"/>
      </w:pPr>
      <w:r w:rsidRPr="00D075FA">
        <w:t xml:space="preserve">Sermaye Giderleri için 238.347.325,03 TL harcama yapıldığı ve bütçeye oranının % 19,22 olduğu, </w:t>
      </w:r>
    </w:p>
    <w:p w:rsidR="00D075FA" w:rsidRPr="00D075FA" w:rsidRDefault="00D075FA" w:rsidP="002044AD">
      <w:pPr>
        <w:pStyle w:val="NormalWeb"/>
        <w:spacing w:before="0" w:beforeAutospacing="0" w:after="0"/>
        <w:ind w:firstLine="708"/>
        <w:jc w:val="both"/>
      </w:pPr>
      <w:r w:rsidRPr="00D075FA">
        <w:t>Sermaye Transferi için 1.331.830,77 TL harcama yapıldığı ve bütçeye oranının % 0,10 olduğu,</w:t>
      </w:r>
    </w:p>
    <w:p w:rsidR="00D075FA" w:rsidRDefault="00D075FA" w:rsidP="002044AD">
      <w:pPr>
        <w:pStyle w:val="NormalWeb"/>
        <w:tabs>
          <w:tab w:val="left" w:pos="426"/>
        </w:tabs>
        <w:spacing w:before="0" w:beforeAutospacing="0" w:after="0"/>
        <w:ind w:firstLine="708"/>
        <w:jc w:val="both"/>
      </w:pPr>
      <w:r w:rsidRPr="00D075FA">
        <w:t>Borç Verme için harcama yapılmadığı görülmüştür.</w:t>
      </w:r>
    </w:p>
    <w:p w:rsidR="002044AD" w:rsidRPr="00D075FA" w:rsidRDefault="002044AD" w:rsidP="002044AD">
      <w:pPr>
        <w:pStyle w:val="NormalWeb"/>
        <w:tabs>
          <w:tab w:val="left" w:pos="426"/>
        </w:tabs>
        <w:spacing w:before="0" w:beforeAutospacing="0" w:after="0"/>
        <w:ind w:firstLine="708"/>
        <w:jc w:val="both"/>
      </w:pPr>
    </w:p>
    <w:p w:rsidR="00D075FA" w:rsidRDefault="00D075FA" w:rsidP="002044AD">
      <w:pPr>
        <w:pStyle w:val="NormalWeb"/>
        <w:spacing w:before="0" w:beforeAutospacing="0" w:after="0"/>
        <w:ind w:firstLine="708"/>
        <w:jc w:val="both"/>
      </w:pPr>
      <w:r w:rsidRPr="00D075FA">
        <w:t>2023 yılı gider bütçesinin toplamında 1.239.593.441,30 TL harcama yapıldığı ve bu harcamanın bütçeye oranının % 92,58 olarak gerçekleştiği tespit edilmiştir.</w:t>
      </w:r>
    </w:p>
    <w:p w:rsidR="002044AD" w:rsidRPr="00D075FA" w:rsidRDefault="002044AD" w:rsidP="002044AD">
      <w:pPr>
        <w:pStyle w:val="NormalWeb"/>
        <w:spacing w:before="0" w:beforeAutospacing="0" w:after="0"/>
        <w:ind w:firstLine="708"/>
        <w:jc w:val="both"/>
      </w:pPr>
    </w:p>
    <w:p w:rsidR="00D075FA" w:rsidRPr="00D075FA" w:rsidRDefault="00D075FA" w:rsidP="002044AD">
      <w:pPr>
        <w:pStyle w:val="NormalWeb"/>
        <w:spacing w:before="0" w:beforeAutospacing="0" w:after="0"/>
        <w:jc w:val="both"/>
      </w:pPr>
      <w:r w:rsidRPr="00D075FA">
        <w:t>Belediyemizin giderlerinin müdürlükler bazında ödenek ve harcamalarının dağılımını gösteren tabloya raporumuzda yer verilmiş ayrıca bir açıklamaya ihtiyaç duyulmamıştır.</w:t>
      </w:r>
    </w:p>
    <w:p w:rsidR="00D075FA" w:rsidRDefault="00D075FA" w:rsidP="002044AD"/>
    <w:p w:rsidR="00D075FA" w:rsidRDefault="00D075FA" w:rsidP="00D075FA"/>
    <w:tbl>
      <w:tblPr>
        <w:tblpPr w:leftFromText="141" w:rightFromText="141" w:vertAnchor="text" w:horzAnchor="margin" w:tblpX="-1065" w:tblpY="187"/>
        <w:tblW w:w="62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7"/>
        <w:gridCol w:w="997"/>
        <w:gridCol w:w="997"/>
        <w:gridCol w:w="997"/>
        <w:gridCol w:w="997"/>
        <w:gridCol w:w="1548"/>
        <w:gridCol w:w="1088"/>
        <w:gridCol w:w="881"/>
        <w:gridCol w:w="1110"/>
      </w:tblGrid>
      <w:tr w:rsidR="00D075FA" w:rsidRPr="00F466AE" w:rsidTr="0007221A">
        <w:trPr>
          <w:trHeight w:val="576"/>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
                <w:bCs/>
                <w:sz w:val="12"/>
                <w:szCs w:val="20"/>
              </w:rPr>
            </w:pPr>
            <w:r w:rsidRPr="00F466AE">
              <w:rPr>
                <w:b/>
                <w:bCs/>
                <w:sz w:val="12"/>
                <w:szCs w:val="20"/>
              </w:rPr>
              <w:t>BİRİMLER</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
                <w:bCs/>
                <w:sz w:val="12"/>
                <w:szCs w:val="20"/>
              </w:rPr>
            </w:pPr>
            <w:r w:rsidRPr="00F466AE">
              <w:rPr>
                <w:b/>
                <w:bCs/>
                <w:sz w:val="12"/>
                <w:szCs w:val="20"/>
              </w:rPr>
              <w:t>BÜTÇE</w:t>
            </w:r>
          </w:p>
          <w:p w:rsidR="00D075FA" w:rsidRPr="00F466AE" w:rsidRDefault="00D075FA" w:rsidP="00D075FA">
            <w:pPr>
              <w:jc w:val="both"/>
              <w:rPr>
                <w:b/>
                <w:bCs/>
                <w:sz w:val="12"/>
                <w:szCs w:val="20"/>
              </w:rPr>
            </w:pPr>
            <w:r w:rsidRPr="00F466AE">
              <w:rPr>
                <w:b/>
                <w:bCs/>
                <w:sz w:val="12"/>
                <w:szCs w:val="20"/>
              </w:rPr>
              <w:t>ÖDENEĞİ</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
                <w:bCs/>
                <w:sz w:val="12"/>
                <w:szCs w:val="20"/>
              </w:rPr>
            </w:pPr>
            <w:r w:rsidRPr="00F466AE">
              <w:rPr>
                <w:b/>
                <w:bCs/>
                <w:sz w:val="12"/>
                <w:szCs w:val="20"/>
              </w:rPr>
              <w:t>EKLENEN</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
                <w:bCs/>
                <w:sz w:val="12"/>
                <w:szCs w:val="20"/>
              </w:rPr>
            </w:pPr>
            <w:r w:rsidRPr="00F466AE">
              <w:rPr>
                <w:b/>
                <w:bCs/>
                <w:sz w:val="12"/>
                <w:szCs w:val="20"/>
              </w:rPr>
              <w:t>DÜŞÜLEN</w:t>
            </w:r>
          </w:p>
        </w:tc>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75FA" w:rsidRPr="00F466AE" w:rsidRDefault="00D075FA" w:rsidP="00D075FA">
            <w:pPr>
              <w:jc w:val="both"/>
              <w:rPr>
                <w:b/>
                <w:bCs/>
                <w:sz w:val="12"/>
                <w:szCs w:val="20"/>
              </w:rPr>
            </w:pPr>
            <w:r w:rsidRPr="00F466AE">
              <w:rPr>
                <w:b/>
                <w:bCs/>
                <w:sz w:val="12"/>
                <w:szCs w:val="20"/>
              </w:rPr>
              <w:t>EK BÜTÇE</w:t>
            </w:r>
          </w:p>
        </w:tc>
        <w:tc>
          <w:tcPr>
            <w:tcW w:w="6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
                <w:bCs/>
                <w:sz w:val="12"/>
                <w:szCs w:val="20"/>
              </w:rPr>
            </w:pPr>
            <w:r w:rsidRPr="00F466AE">
              <w:rPr>
                <w:b/>
                <w:bCs/>
                <w:sz w:val="12"/>
                <w:szCs w:val="20"/>
              </w:rPr>
              <w:t>NET BÜTÇE ÖDENEĞİ</w:t>
            </w:r>
          </w:p>
        </w:tc>
        <w:tc>
          <w:tcPr>
            <w:tcW w:w="4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
                <w:bCs/>
                <w:sz w:val="12"/>
                <w:szCs w:val="20"/>
              </w:rPr>
            </w:pPr>
            <w:r w:rsidRPr="00F466AE">
              <w:rPr>
                <w:b/>
                <w:bCs/>
                <w:sz w:val="12"/>
                <w:szCs w:val="20"/>
              </w:rPr>
              <w:t>HARCAMA</w:t>
            </w:r>
          </w:p>
        </w:tc>
        <w:tc>
          <w:tcPr>
            <w:tcW w:w="3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75FA" w:rsidRPr="00F466AE" w:rsidRDefault="00D075FA" w:rsidP="00D075FA">
            <w:pPr>
              <w:jc w:val="both"/>
              <w:rPr>
                <w:b/>
                <w:bCs/>
                <w:sz w:val="12"/>
                <w:szCs w:val="20"/>
              </w:rPr>
            </w:pPr>
            <w:r w:rsidRPr="00F466AE">
              <w:rPr>
                <w:b/>
                <w:bCs/>
                <w:sz w:val="12"/>
                <w:szCs w:val="20"/>
              </w:rPr>
              <w:t>HARCAMA ORANI</w:t>
            </w:r>
          </w:p>
          <w:p w:rsidR="00D075FA" w:rsidRPr="00F466AE" w:rsidRDefault="00D075FA" w:rsidP="00D075FA">
            <w:pPr>
              <w:jc w:val="both"/>
              <w:rPr>
                <w:b/>
                <w:bCs/>
                <w:sz w:val="12"/>
                <w:szCs w:val="20"/>
              </w:rPr>
            </w:pPr>
            <w:r w:rsidRPr="00F466AE">
              <w:rPr>
                <w:b/>
                <w:bCs/>
                <w:sz w:val="12"/>
                <w:szCs w:val="20"/>
              </w:rPr>
              <w:t>%</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075FA" w:rsidRPr="00F466AE" w:rsidRDefault="00D075FA" w:rsidP="00D075FA">
            <w:pPr>
              <w:jc w:val="both"/>
              <w:rPr>
                <w:b/>
                <w:bCs/>
                <w:sz w:val="12"/>
                <w:szCs w:val="20"/>
              </w:rPr>
            </w:pPr>
            <w:r w:rsidRPr="00F466AE">
              <w:rPr>
                <w:b/>
                <w:bCs/>
                <w:sz w:val="12"/>
                <w:szCs w:val="20"/>
              </w:rPr>
              <w:t xml:space="preserve">HARCAMANIN </w:t>
            </w:r>
            <w:proofErr w:type="gramStart"/>
            <w:r w:rsidRPr="00F466AE">
              <w:rPr>
                <w:b/>
                <w:bCs/>
                <w:sz w:val="12"/>
                <w:szCs w:val="20"/>
              </w:rPr>
              <w:t>GERÇ.GİDERE</w:t>
            </w:r>
            <w:proofErr w:type="gramEnd"/>
          </w:p>
          <w:p w:rsidR="00D075FA" w:rsidRPr="00F466AE" w:rsidRDefault="00D075FA" w:rsidP="00D075FA">
            <w:pPr>
              <w:jc w:val="both"/>
              <w:rPr>
                <w:b/>
                <w:bCs/>
                <w:sz w:val="12"/>
                <w:szCs w:val="20"/>
              </w:rPr>
            </w:pPr>
            <w:r w:rsidRPr="00F466AE">
              <w:rPr>
                <w:b/>
                <w:bCs/>
                <w:sz w:val="12"/>
                <w:szCs w:val="20"/>
              </w:rPr>
              <w:t>ORANI</w:t>
            </w:r>
          </w:p>
          <w:p w:rsidR="00D075FA" w:rsidRPr="00F466AE" w:rsidRDefault="00D075FA" w:rsidP="00D075FA">
            <w:pPr>
              <w:jc w:val="both"/>
              <w:rPr>
                <w:b/>
                <w:bCs/>
                <w:sz w:val="12"/>
                <w:szCs w:val="20"/>
              </w:rPr>
            </w:pPr>
            <w:r w:rsidRPr="00F466AE">
              <w:rPr>
                <w:b/>
                <w:bCs/>
                <w:sz w:val="12"/>
                <w:szCs w:val="20"/>
              </w:rPr>
              <w:t>%</w:t>
            </w:r>
          </w:p>
        </w:tc>
      </w:tr>
      <w:tr w:rsidR="00D075FA" w:rsidRPr="00F466AE" w:rsidTr="0007221A">
        <w:trPr>
          <w:trHeight w:val="238"/>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Özel Kalem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12.492.000,00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4.467.000,00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4.467.000,00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3.060.000,00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15.552.000,00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13.167.338,01</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84,67</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1,06</w:t>
            </w:r>
          </w:p>
        </w:tc>
      </w:tr>
      <w:tr w:rsidR="00D075FA" w:rsidRPr="00F466AE" w:rsidTr="0007221A">
        <w:trPr>
          <w:trHeight w:val="238"/>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Destek Hizmetleri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69.880.000,00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139.532.200,00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10.009.000,00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62.705.000,00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262.108.200,00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251.989.700,00</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96,14</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20,33</w:t>
            </w:r>
          </w:p>
        </w:tc>
      </w:tr>
      <w:tr w:rsidR="00D075FA" w:rsidRPr="00F466AE" w:rsidTr="0007221A">
        <w:trPr>
          <w:trHeight w:val="255"/>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İnsan Kaynakları ve Eğitim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155.078.000,00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161.070.000,00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316.148.000,00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312.265.301,63</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98,77</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25,19</w:t>
            </w:r>
          </w:p>
        </w:tc>
      </w:tr>
      <w:tr w:rsidR="00D075FA" w:rsidRPr="00F466AE" w:rsidTr="0007221A">
        <w:trPr>
          <w:trHeight w:val="233"/>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Sağlık İşleri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7.058.000,00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853.000,00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393.000,00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2.260.000,00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9.778.000,00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8.270.769,68</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84.59</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0,67</w:t>
            </w:r>
          </w:p>
        </w:tc>
      </w:tr>
      <w:tr w:rsidR="00D075FA" w:rsidRPr="00F466AE" w:rsidTr="0007221A">
        <w:trPr>
          <w:trHeight w:val="233"/>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Bilgi İşlem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7.988.000,00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8.271.000,00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286.000,00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700.000,00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16.673.000,00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15.821.811,27</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94,89</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1,28</w:t>
            </w:r>
          </w:p>
        </w:tc>
      </w:tr>
      <w:tr w:rsidR="00D075FA" w:rsidRPr="00F466AE" w:rsidTr="0007221A">
        <w:trPr>
          <w:trHeight w:val="250"/>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Yazı İşleri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7.484.000,00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618.000,00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568.000,00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2.620.000,00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10.154.000,00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9.103.934,90</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89,66</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0,73</w:t>
            </w:r>
          </w:p>
        </w:tc>
      </w:tr>
      <w:tr w:rsidR="00D075FA" w:rsidRPr="00F466AE" w:rsidTr="0007221A">
        <w:trPr>
          <w:trHeight w:val="240"/>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Strateji Geliştirme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1.806.000,00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26.000,00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26.000,00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620.000,00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2.426.000,00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1.915.298,25</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78,95</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0,15</w:t>
            </w:r>
          </w:p>
        </w:tc>
      </w:tr>
      <w:tr w:rsidR="00D075FA" w:rsidRPr="00F466AE" w:rsidTr="0007221A">
        <w:trPr>
          <w:trHeight w:val="245"/>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Hukuk İşleri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3.324.000,00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860.000,00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750.000,00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1.630.000,00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5.064.000,00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4.375.467,23</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86,40</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0,35</w:t>
            </w:r>
          </w:p>
        </w:tc>
      </w:tr>
      <w:tr w:rsidR="00D075FA" w:rsidRPr="00F466AE" w:rsidTr="0007221A">
        <w:trPr>
          <w:trHeight w:val="226"/>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Basın ve Yayın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6.506.000,00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9.059.000,00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325.000,00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1.230.000,00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16.470.000,00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15.174.567,10</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92,13</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1,22</w:t>
            </w:r>
          </w:p>
        </w:tc>
      </w:tr>
      <w:tr w:rsidR="00D075FA" w:rsidRPr="00F466AE" w:rsidTr="0007221A">
        <w:trPr>
          <w:trHeight w:val="255"/>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Fen İşleri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382.752.000,00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99.294.000,00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152.888.200,00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58.850.000,00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388.007.800,00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349.304.279,07</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90,03</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28,18</w:t>
            </w:r>
          </w:p>
        </w:tc>
      </w:tr>
      <w:tr w:rsidR="00D075FA" w:rsidRPr="00F466AE" w:rsidTr="0007221A">
        <w:trPr>
          <w:trHeight w:val="247"/>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Mali Hizmetler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116.926.000,00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12.619.000,00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84.124.000,00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28.240.000,00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73.661.000,00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65.690.025,76</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89,18</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5,30</w:t>
            </w:r>
          </w:p>
        </w:tc>
      </w:tr>
      <w:tr w:rsidR="00D075FA" w:rsidRPr="00F466AE" w:rsidTr="0007221A">
        <w:trPr>
          <w:trHeight w:val="250"/>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İmar ve Şehircilik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10.947.000,00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1.333.000,00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3.746.000,00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5.350.000,00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13.884.000,00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10069258,94</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72,52</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0,81</w:t>
            </w:r>
          </w:p>
        </w:tc>
      </w:tr>
      <w:tr w:rsidR="00D075FA" w:rsidRPr="00F466AE" w:rsidTr="0007221A">
        <w:trPr>
          <w:trHeight w:val="228"/>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Park ve Bahçeler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100.346.000,00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24.610.000,00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4.610.000,00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1.200.000,00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81.546.000,00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75.768.814,81</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92,92</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6,11</w:t>
            </w:r>
          </w:p>
        </w:tc>
      </w:tr>
      <w:tr w:rsidR="00D075FA" w:rsidRPr="00F466AE" w:rsidTr="0007221A">
        <w:trPr>
          <w:trHeight w:val="266"/>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Temizlik İşleri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58.782.000,00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120.000,00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33.420.000,00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6.725.000,00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32.207.000,00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24.526.598,52</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76,15</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1,98</w:t>
            </w:r>
          </w:p>
        </w:tc>
      </w:tr>
      <w:tr w:rsidR="00D075FA" w:rsidRPr="00F466AE" w:rsidTr="0007221A">
        <w:trPr>
          <w:trHeight w:val="243"/>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Zabıta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11.700.000,00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3.000,00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3.000,00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5.005.000,00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16.705.000,00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14.287.611,13</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85,53</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1,15</w:t>
            </w:r>
          </w:p>
        </w:tc>
      </w:tr>
      <w:tr w:rsidR="00D075FA" w:rsidRPr="00F466AE" w:rsidTr="0007221A">
        <w:trPr>
          <w:trHeight w:val="256"/>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Tesisler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5.893.000,00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4.050.000,00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50.000,00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2.200.000,00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12.093.000,00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10.761.800,64</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88,99</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0,87</w:t>
            </w:r>
          </w:p>
        </w:tc>
      </w:tr>
      <w:tr w:rsidR="00D075FA" w:rsidRPr="00F466AE" w:rsidTr="0007221A">
        <w:trPr>
          <w:trHeight w:val="240"/>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Ruhsat ve Denetim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2.700.000,00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690.000,00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3.390.000,00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2.588.859,66</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76,37</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0,20</w:t>
            </w:r>
          </w:p>
        </w:tc>
      </w:tr>
      <w:tr w:rsidR="00D075FA" w:rsidRPr="00F466AE" w:rsidTr="0007221A">
        <w:trPr>
          <w:trHeight w:val="240"/>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Kırsal Hizmetler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14.014.000,00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600.000,00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600.000,00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1.010.000,00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15.24.000,00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11.013.588,73</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73,31</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0,88</w:t>
            </w:r>
          </w:p>
        </w:tc>
      </w:tr>
      <w:tr w:rsidR="00D075FA" w:rsidRPr="00F466AE" w:rsidTr="0007221A">
        <w:trPr>
          <w:trHeight w:val="240"/>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Kültür ve Sosyal İşler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12.374.000,00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30.550.000,00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600.000,00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4.835.000,00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47.159.000,00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43.498.415,77</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92,24</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3,51</w:t>
            </w:r>
          </w:p>
        </w:tc>
      </w:tr>
      <w:tr w:rsidR="00D075FA" w:rsidRPr="00F466AE" w:rsidTr="0007221A">
        <w:trPr>
          <w:trHeight w:val="240"/>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Koordinasyon İşleri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418.000,00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418.000,00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0,00</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0,0</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0,0</w:t>
            </w:r>
          </w:p>
        </w:tc>
      </w:tr>
      <w:tr w:rsidR="00D075FA" w:rsidRPr="00F466AE" w:rsidTr="0007221A">
        <w:trPr>
          <w:trHeight w:val="240"/>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075FA" w:rsidRPr="00F466AE" w:rsidRDefault="00D075FA" w:rsidP="00D075FA">
            <w:pPr>
              <w:jc w:val="both"/>
              <w:rPr>
                <w:bCs/>
                <w:sz w:val="12"/>
                <w:szCs w:val="20"/>
              </w:rPr>
            </w:pPr>
            <w:r w:rsidRPr="00F466AE">
              <w:rPr>
                <w:bCs/>
                <w:sz w:val="12"/>
                <w:szCs w:val="20"/>
              </w:rPr>
              <w:t>İklim Değişikliği ve Sıfır Atık Müdürlüğü</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412.000,00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Cs/>
                <w:sz w:val="12"/>
                <w:szCs w:val="20"/>
              </w:rPr>
            </w:pPr>
            <w:r w:rsidRPr="00F466AE">
              <w:rPr>
                <w:bCs/>
                <w:sz w:val="12"/>
                <w:szCs w:val="20"/>
              </w:rPr>
              <w:t>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412.000,00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0,00</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0,0</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Cs/>
                <w:sz w:val="12"/>
                <w:szCs w:val="20"/>
              </w:rPr>
            </w:pPr>
            <w:r w:rsidRPr="00F466AE">
              <w:rPr>
                <w:bCs/>
                <w:sz w:val="12"/>
                <w:szCs w:val="20"/>
              </w:rPr>
              <w:t>0,0</w:t>
            </w:r>
          </w:p>
        </w:tc>
      </w:tr>
      <w:tr w:rsidR="00D075FA" w:rsidRPr="00F466AE" w:rsidTr="0007221A">
        <w:trPr>
          <w:trHeight w:val="245"/>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75FA" w:rsidRPr="00F466AE" w:rsidRDefault="00D075FA" w:rsidP="00D075FA">
            <w:pPr>
              <w:jc w:val="both"/>
              <w:rPr>
                <w:bCs/>
                <w:sz w:val="12"/>
                <w:szCs w:val="20"/>
              </w:rPr>
            </w:pPr>
          </w:p>
          <w:p w:rsidR="00D075FA" w:rsidRPr="00F466AE" w:rsidRDefault="00D075FA" w:rsidP="00D075FA">
            <w:pPr>
              <w:jc w:val="both"/>
              <w:rPr>
                <w:bCs/>
                <w:sz w:val="12"/>
                <w:szCs w:val="20"/>
              </w:rPr>
            </w:pPr>
            <w:r w:rsidRPr="00F466AE">
              <w:rPr>
                <w:bCs/>
                <w:sz w:val="12"/>
                <w:szCs w:val="20"/>
              </w:rPr>
              <w:t>TOPLAM</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
                <w:bCs/>
                <w:sz w:val="12"/>
                <w:szCs w:val="20"/>
              </w:rPr>
            </w:pPr>
            <w:r w:rsidRPr="00F466AE">
              <w:rPr>
                <w:b/>
                <w:bCs/>
                <w:sz w:val="12"/>
                <w:szCs w:val="20"/>
              </w:rPr>
              <w:t>988.880.000,00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
                <w:bCs/>
                <w:sz w:val="12"/>
                <w:szCs w:val="20"/>
              </w:rPr>
            </w:pPr>
            <w:r w:rsidRPr="00F466AE">
              <w:rPr>
                <w:b/>
                <w:bCs/>
                <w:sz w:val="12"/>
                <w:szCs w:val="20"/>
              </w:rPr>
              <w:t>336.865.200,00</w:t>
            </w:r>
          </w:p>
        </w:tc>
        <w:tc>
          <w:tcPr>
            <w:tcW w:w="43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
                <w:bCs/>
                <w:sz w:val="12"/>
                <w:szCs w:val="20"/>
              </w:rPr>
            </w:pPr>
            <w:r w:rsidRPr="00F466AE">
              <w:rPr>
                <w:b/>
                <w:bCs/>
                <w:sz w:val="12"/>
                <w:szCs w:val="20"/>
              </w:rPr>
              <w:t>336.865.000,00</w:t>
            </w:r>
          </w:p>
        </w:tc>
        <w:tc>
          <w:tcPr>
            <w:tcW w:w="439" w:type="pct"/>
            <w:tcBorders>
              <w:top w:val="single" w:sz="4" w:space="0" w:color="auto"/>
              <w:left w:val="single" w:sz="4" w:space="0" w:color="auto"/>
              <w:bottom w:val="single" w:sz="4" w:space="0" w:color="auto"/>
              <w:right w:val="single" w:sz="4" w:space="0" w:color="auto"/>
            </w:tcBorders>
            <w:shd w:val="clear" w:color="auto" w:fill="auto"/>
            <w:hideMark/>
          </w:tcPr>
          <w:p w:rsidR="00D075FA" w:rsidRPr="00F466AE" w:rsidRDefault="00D075FA" w:rsidP="00D075FA">
            <w:pPr>
              <w:jc w:val="both"/>
              <w:rPr>
                <w:b/>
                <w:bCs/>
                <w:sz w:val="12"/>
                <w:szCs w:val="20"/>
              </w:rPr>
            </w:pPr>
            <w:r w:rsidRPr="00F466AE">
              <w:rPr>
                <w:b/>
                <w:bCs/>
                <w:sz w:val="12"/>
                <w:szCs w:val="20"/>
              </w:rPr>
              <w:t>350.000.000,00</w:t>
            </w:r>
          </w:p>
        </w:tc>
        <w:tc>
          <w:tcPr>
            <w:tcW w:w="682"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
                <w:bCs/>
                <w:sz w:val="12"/>
                <w:szCs w:val="20"/>
              </w:rPr>
            </w:pPr>
            <w:r w:rsidRPr="00F466AE">
              <w:rPr>
                <w:b/>
                <w:bCs/>
                <w:sz w:val="12"/>
                <w:szCs w:val="20"/>
              </w:rPr>
              <w:t>1.338.880.000,00</w:t>
            </w:r>
          </w:p>
        </w:tc>
        <w:tc>
          <w:tcPr>
            <w:tcW w:w="47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
                <w:bCs/>
                <w:sz w:val="12"/>
                <w:szCs w:val="20"/>
              </w:rPr>
            </w:pPr>
            <w:r w:rsidRPr="00F466AE">
              <w:rPr>
                <w:b/>
                <w:bCs/>
                <w:sz w:val="12"/>
                <w:szCs w:val="20"/>
              </w:rPr>
              <w:t>1.239.593.441,30</w:t>
            </w:r>
          </w:p>
        </w:tc>
        <w:tc>
          <w:tcPr>
            <w:tcW w:w="388"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
                <w:bCs/>
                <w:sz w:val="12"/>
                <w:szCs w:val="20"/>
              </w:rPr>
            </w:pPr>
            <w:r w:rsidRPr="00F466AE">
              <w:rPr>
                <w:b/>
                <w:bCs/>
                <w:sz w:val="12"/>
                <w:szCs w:val="20"/>
              </w:rPr>
              <w:t>92,58</w:t>
            </w:r>
          </w:p>
        </w:tc>
        <w:tc>
          <w:tcPr>
            <w:tcW w:w="489" w:type="pct"/>
            <w:tcBorders>
              <w:top w:val="single" w:sz="4" w:space="0" w:color="auto"/>
              <w:left w:val="single" w:sz="4" w:space="0" w:color="auto"/>
              <w:bottom w:val="single" w:sz="4" w:space="0" w:color="auto"/>
              <w:right w:val="single" w:sz="4" w:space="0" w:color="auto"/>
            </w:tcBorders>
            <w:shd w:val="clear" w:color="auto" w:fill="auto"/>
            <w:noWrap/>
            <w:hideMark/>
          </w:tcPr>
          <w:p w:rsidR="00D075FA" w:rsidRPr="00F466AE" w:rsidRDefault="00D075FA" w:rsidP="00D075FA">
            <w:pPr>
              <w:jc w:val="both"/>
              <w:rPr>
                <w:b/>
                <w:bCs/>
                <w:sz w:val="12"/>
                <w:szCs w:val="20"/>
              </w:rPr>
            </w:pPr>
            <w:r w:rsidRPr="00F466AE">
              <w:rPr>
                <w:b/>
                <w:bCs/>
                <w:sz w:val="12"/>
                <w:szCs w:val="20"/>
              </w:rPr>
              <w:t>92,58</w:t>
            </w:r>
          </w:p>
        </w:tc>
      </w:tr>
      <w:tr w:rsidR="00D075FA" w:rsidRPr="00F466AE" w:rsidTr="0007221A">
        <w:trPr>
          <w:trHeight w:val="245"/>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D075FA" w:rsidRPr="00F466AE" w:rsidRDefault="00D075FA" w:rsidP="00D075FA">
            <w:pPr>
              <w:jc w:val="both"/>
              <w:rPr>
                <w:bCs/>
                <w:sz w:val="12"/>
                <w:szCs w:val="20"/>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tcPr>
          <w:p w:rsidR="00D075FA" w:rsidRPr="00F466AE" w:rsidRDefault="00D075FA" w:rsidP="00D075FA">
            <w:pPr>
              <w:jc w:val="both"/>
              <w:rPr>
                <w:b/>
                <w:bCs/>
                <w:sz w:val="12"/>
                <w:szCs w:val="20"/>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tcPr>
          <w:p w:rsidR="00D075FA" w:rsidRPr="00F466AE" w:rsidRDefault="00D075FA" w:rsidP="00D075FA">
            <w:pPr>
              <w:jc w:val="both"/>
              <w:rPr>
                <w:b/>
                <w:bCs/>
                <w:sz w:val="12"/>
                <w:szCs w:val="20"/>
              </w:rPr>
            </w:pPr>
          </w:p>
        </w:tc>
        <w:tc>
          <w:tcPr>
            <w:tcW w:w="439" w:type="pct"/>
            <w:tcBorders>
              <w:top w:val="single" w:sz="4" w:space="0" w:color="auto"/>
              <w:left w:val="single" w:sz="4" w:space="0" w:color="auto"/>
              <w:bottom w:val="single" w:sz="4" w:space="0" w:color="auto"/>
              <w:right w:val="single" w:sz="4" w:space="0" w:color="auto"/>
            </w:tcBorders>
            <w:shd w:val="clear" w:color="auto" w:fill="auto"/>
            <w:noWrap/>
          </w:tcPr>
          <w:p w:rsidR="00D075FA" w:rsidRPr="00F466AE" w:rsidRDefault="00D075FA" w:rsidP="00D075FA">
            <w:pPr>
              <w:jc w:val="both"/>
              <w:rPr>
                <w:b/>
                <w:bCs/>
                <w:sz w:val="12"/>
                <w:szCs w:val="20"/>
              </w:rPr>
            </w:pPr>
          </w:p>
        </w:tc>
        <w:tc>
          <w:tcPr>
            <w:tcW w:w="439" w:type="pct"/>
            <w:tcBorders>
              <w:top w:val="single" w:sz="4" w:space="0" w:color="auto"/>
              <w:left w:val="single" w:sz="4" w:space="0" w:color="auto"/>
              <w:bottom w:val="single" w:sz="4" w:space="0" w:color="auto"/>
              <w:right w:val="single" w:sz="4" w:space="0" w:color="auto"/>
            </w:tcBorders>
            <w:shd w:val="clear" w:color="auto" w:fill="auto"/>
          </w:tcPr>
          <w:p w:rsidR="00D075FA" w:rsidRPr="00F466AE" w:rsidRDefault="00D075FA" w:rsidP="00D075FA">
            <w:pPr>
              <w:jc w:val="both"/>
              <w:rPr>
                <w:b/>
                <w:bCs/>
                <w:sz w:val="12"/>
                <w:szCs w:val="20"/>
              </w:rPr>
            </w:pPr>
          </w:p>
        </w:tc>
        <w:tc>
          <w:tcPr>
            <w:tcW w:w="682" w:type="pct"/>
            <w:tcBorders>
              <w:top w:val="single" w:sz="4" w:space="0" w:color="auto"/>
              <w:left w:val="single" w:sz="4" w:space="0" w:color="auto"/>
              <w:bottom w:val="single" w:sz="4" w:space="0" w:color="auto"/>
              <w:right w:val="single" w:sz="4" w:space="0" w:color="auto"/>
            </w:tcBorders>
            <w:shd w:val="clear" w:color="auto" w:fill="auto"/>
            <w:noWrap/>
          </w:tcPr>
          <w:p w:rsidR="00D075FA" w:rsidRPr="00F466AE" w:rsidRDefault="00D075FA" w:rsidP="00D075FA">
            <w:pPr>
              <w:jc w:val="both"/>
              <w:rPr>
                <w:b/>
                <w:bCs/>
                <w:sz w:val="12"/>
                <w:szCs w:val="20"/>
              </w:rPr>
            </w:pPr>
          </w:p>
        </w:tc>
        <w:tc>
          <w:tcPr>
            <w:tcW w:w="479" w:type="pct"/>
            <w:tcBorders>
              <w:top w:val="single" w:sz="4" w:space="0" w:color="auto"/>
              <w:left w:val="single" w:sz="4" w:space="0" w:color="auto"/>
              <w:bottom w:val="single" w:sz="4" w:space="0" w:color="auto"/>
              <w:right w:val="single" w:sz="4" w:space="0" w:color="auto"/>
            </w:tcBorders>
            <w:shd w:val="clear" w:color="auto" w:fill="auto"/>
            <w:noWrap/>
          </w:tcPr>
          <w:p w:rsidR="00D075FA" w:rsidRPr="00F466AE" w:rsidRDefault="00D075FA" w:rsidP="00D075FA">
            <w:pPr>
              <w:jc w:val="both"/>
              <w:rPr>
                <w:b/>
                <w:bCs/>
                <w:sz w:val="12"/>
                <w:szCs w:val="20"/>
              </w:rPr>
            </w:pPr>
          </w:p>
        </w:tc>
        <w:tc>
          <w:tcPr>
            <w:tcW w:w="388" w:type="pct"/>
            <w:tcBorders>
              <w:top w:val="single" w:sz="4" w:space="0" w:color="auto"/>
              <w:left w:val="single" w:sz="4" w:space="0" w:color="auto"/>
              <w:bottom w:val="single" w:sz="4" w:space="0" w:color="auto"/>
              <w:right w:val="single" w:sz="4" w:space="0" w:color="auto"/>
            </w:tcBorders>
            <w:shd w:val="clear" w:color="auto" w:fill="auto"/>
            <w:noWrap/>
          </w:tcPr>
          <w:p w:rsidR="00D075FA" w:rsidRPr="00F466AE" w:rsidRDefault="00D075FA" w:rsidP="00D075FA">
            <w:pPr>
              <w:jc w:val="both"/>
              <w:rPr>
                <w:b/>
                <w:bCs/>
                <w:sz w:val="12"/>
                <w:szCs w:val="20"/>
              </w:rPr>
            </w:pPr>
          </w:p>
        </w:tc>
        <w:tc>
          <w:tcPr>
            <w:tcW w:w="489" w:type="pct"/>
            <w:tcBorders>
              <w:top w:val="single" w:sz="4" w:space="0" w:color="auto"/>
              <w:left w:val="single" w:sz="4" w:space="0" w:color="auto"/>
              <w:bottom w:val="single" w:sz="4" w:space="0" w:color="auto"/>
              <w:right w:val="single" w:sz="4" w:space="0" w:color="auto"/>
            </w:tcBorders>
            <w:shd w:val="clear" w:color="auto" w:fill="auto"/>
            <w:noWrap/>
          </w:tcPr>
          <w:p w:rsidR="00D075FA" w:rsidRPr="00F466AE" w:rsidRDefault="00D075FA" w:rsidP="00D075FA">
            <w:pPr>
              <w:jc w:val="both"/>
              <w:rPr>
                <w:b/>
                <w:bCs/>
                <w:sz w:val="12"/>
                <w:szCs w:val="20"/>
              </w:rPr>
            </w:pPr>
          </w:p>
        </w:tc>
      </w:tr>
    </w:tbl>
    <w:p w:rsidR="00D075FA" w:rsidRDefault="00D075FA" w:rsidP="00D075FA"/>
    <w:p w:rsidR="00D075FA" w:rsidRDefault="00D075FA" w:rsidP="00D075FA"/>
    <w:p w:rsidR="002044AD" w:rsidRDefault="002044AD" w:rsidP="00D075FA"/>
    <w:p w:rsidR="002044AD" w:rsidRDefault="002044AD" w:rsidP="00D075FA"/>
    <w:p w:rsidR="002044AD" w:rsidRDefault="002044AD" w:rsidP="00D075FA"/>
    <w:p w:rsidR="002044AD" w:rsidRDefault="002044AD" w:rsidP="00D075FA"/>
    <w:p w:rsidR="002044AD" w:rsidRDefault="002044AD" w:rsidP="00D075FA"/>
    <w:p w:rsidR="002044AD" w:rsidRPr="00D075FA" w:rsidRDefault="002044AD" w:rsidP="00D075FA"/>
    <w:p w:rsidR="00D075FA" w:rsidRPr="00D075FA" w:rsidRDefault="00D075FA" w:rsidP="00D075FA"/>
    <w:p w:rsidR="00D075FA" w:rsidRPr="002044AD" w:rsidRDefault="00D075FA" w:rsidP="00D075FA">
      <w:pPr>
        <w:jc w:val="both"/>
      </w:pPr>
      <w:r w:rsidRPr="00D54AD8">
        <w:rPr>
          <w:b/>
          <w:sz w:val="16"/>
        </w:rPr>
        <w:lastRenderedPageBreak/>
        <w:t xml:space="preserve">             </w:t>
      </w:r>
      <w:r w:rsidRPr="00D075FA">
        <w:rPr>
          <w:b/>
          <w:sz w:val="22"/>
          <w:szCs w:val="22"/>
        </w:rPr>
        <w:t>2-</w:t>
      </w:r>
      <w:r w:rsidRPr="002044AD">
        <w:t>Gelirlerin, Belediye Gelirleri Kanununda belirlenen usul ve esaslar çerçevesinde tahsil edildiği,</w:t>
      </w:r>
    </w:p>
    <w:p w:rsidR="00D075FA" w:rsidRPr="002044AD" w:rsidRDefault="00D075FA" w:rsidP="00D075FA">
      <w:pPr>
        <w:pStyle w:val="NormalWeb"/>
        <w:spacing w:after="0"/>
        <w:ind w:firstLine="708"/>
        <w:jc w:val="both"/>
      </w:pPr>
      <w:r w:rsidRPr="002044AD">
        <w:t>Gider bütçesinde ise; gerçekleşen rakamlara bakıldığında ödenek üstü harcama yapılmadığı, ihtiyaç duyulan ödenek tertiplerine, ödeneğinin fazla geleceği anlaşılan tertiplerden toplam 336.865.200,00</w:t>
      </w:r>
      <w:r w:rsidRPr="002044AD">
        <w:rPr>
          <w:b/>
          <w:bCs/>
        </w:rPr>
        <w:t xml:space="preserve"> </w:t>
      </w:r>
      <w:r w:rsidRPr="002044AD">
        <w:t xml:space="preserve">TL aktarma yapıldığı, gelecek yıla herhangi bir ödenek devredilmediği görülmüştür. </w:t>
      </w:r>
    </w:p>
    <w:p w:rsidR="00D075FA" w:rsidRPr="002044AD" w:rsidRDefault="00D075FA" w:rsidP="00D075FA">
      <w:pPr>
        <w:pStyle w:val="NormalWeb"/>
        <w:spacing w:after="0"/>
        <w:ind w:firstLine="708"/>
        <w:jc w:val="both"/>
      </w:pPr>
      <w:r w:rsidRPr="002044AD">
        <w:rPr>
          <w:b/>
        </w:rPr>
        <w:t>3-</w:t>
      </w:r>
      <w:r w:rsidRPr="002044AD">
        <w:t>Kesin hesap mizan cetvellerinde belirtildiği üzere 2024 yılına devreden bankalar mevcudunun ise; aşağıdaki gibi olduğu tespit edilmiştir.</w:t>
      </w:r>
    </w:p>
    <w:p w:rsidR="00D075FA" w:rsidRPr="002044AD" w:rsidRDefault="00D075FA" w:rsidP="00D075FA">
      <w:pPr>
        <w:tabs>
          <w:tab w:val="left" w:pos="2775"/>
        </w:tabs>
      </w:pPr>
      <w:r w:rsidRPr="002044AD">
        <w:tab/>
      </w:r>
    </w:p>
    <w:tbl>
      <w:tblPr>
        <w:tblpPr w:leftFromText="141" w:rightFromText="141" w:vertAnchor="text" w:horzAnchor="margin" w:tblpXSpec="center"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0"/>
        <w:gridCol w:w="4590"/>
        <w:gridCol w:w="2071"/>
      </w:tblGrid>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S.NO</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BANKA ADI</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TUTARI</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1</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Vakıfbank Maaş Hesabı</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highlight w:val="yellow"/>
              </w:rPr>
            </w:pPr>
            <w:r w:rsidRPr="00D54AD8">
              <w:rPr>
                <w:sz w:val="22"/>
              </w:rPr>
              <w:t>0,00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2</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Vakıfbank Yapı Denetim Hesabı</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0,00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3</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Vakıfbank Cari Hesap</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8.001,68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4</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Vakıfbank Pos Cihazı Normal</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40.573,44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5</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Vakıfbank Pos Cihazı Sanal</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149.752,07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6</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Vakıfbank Yatırım Hesabı</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0,00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7</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proofErr w:type="spellStart"/>
            <w:r w:rsidRPr="00D54AD8">
              <w:rPr>
                <w:sz w:val="22"/>
              </w:rPr>
              <w:t>Halkbankası</w:t>
            </w:r>
            <w:proofErr w:type="spellEnd"/>
            <w:r w:rsidRPr="00D54AD8">
              <w:rPr>
                <w:sz w:val="22"/>
              </w:rPr>
              <w:t xml:space="preserve"> Vergi Gelirleri</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651.808,20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8</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proofErr w:type="spellStart"/>
            <w:r w:rsidRPr="00D54AD8">
              <w:rPr>
                <w:sz w:val="22"/>
              </w:rPr>
              <w:t>Halkbankası</w:t>
            </w:r>
            <w:proofErr w:type="spellEnd"/>
            <w:r w:rsidRPr="00D54AD8">
              <w:rPr>
                <w:sz w:val="22"/>
              </w:rPr>
              <w:t xml:space="preserve"> Cari Hesap</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302,82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9</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Vakıfbank Vergi Gelirleri</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2.194.245,13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10</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Vakıfbank Fon Pay Hesabı</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 xml:space="preserve">0,00 TL </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11</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Vakıfbank E.T.V. Hesabı</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5.032,73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12</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Ziraat Bankası Gölbaşı Şb. (</w:t>
            </w:r>
            <w:proofErr w:type="spellStart"/>
            <w:r w:rsidRPr="00D54AD8">
              <w:rPr>
                <w:sz w:val="22"/>
              </w:rPr>
              <w:t>Selametli</w:t>
            </w:r>
            <w:proofErr w:type="spellEnd"/>
            <w:r w:rsidRPr="00D54AD8">
              <w:rPr>
                <w:sz w:val="22"/>
              </w:rPr>
              <w:t>)</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345,00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13</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Vakıfbank Gölbaşı Mera Hesabı</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10,96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14</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Ziraat Bankası Batıkent Şb. (Oyaca)</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 xml:space="preserve">24,91 TL </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15</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 xml:space="preserve">Ziraat Bankası </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1,00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16</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proofErr w:type="spellStart"/>
            <w:r w:rsidRPr="00D54AD8">
              <w:rPr>
                <w:sz w:val="22"/>
              </w:rPr>
              <w:t>Halkbankası</w:t>
            </w:r>
            <w:proofErr w:type="spellEnd"/>
            <w:r w:rsidRPr="00D54AD8">
              <w:rPr>
                <w:sz w:val="22"/>
              </w:rPr>
              <w:t xml:space="preserve"> Kredi Kartı</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290,00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17</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proofErr w:type="spellStart"/>
            <w:r w:rsidRPr="00D54AD8">
              <w:rPr>
                <w:sz w:val="22"/>
              </w:rPr>
              <w:t>Halkbankası</w:t>
            </w:r>
            <w:proofErr w:type="spellEnd"/>
            <w:r w:rsidRPr="00D54AD8">
              <w:rPr>
                <w:sz w:val="22"/>
              </w:rPr>
              <w:t xml:space="preserve"> Online Tahsilat Hesabı</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6.110,57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18</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Vakıfbank Esnek Vadeli Hesap</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0,00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19</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proofErr w:type="spellStart"/>
            <w:r w:rsidRPr="00D54AD8">
              <w:rPr>
                <w:sz w:val="22"/>
              </w:rPr>
              <w:t>Halkbankası</w:t>
            </w:r>
            <w:proofErr w:type="spellEnd"/>
            <w:r w:rsidRPr="00D54AD8">
              <w:rPr>
                <w:sz w:val="22"/>
              </w:rPr>
              <w:t xml:space="preserve"> Altyapı Kazı Hesabı</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10.623,99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20</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Vakıfbank Altyapı Kazı Hesabı</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941,47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21</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Vakıfbank Bisiklet Kiralama Hesabı</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340.180,92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22</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Vakıfbank İller Bankası Pay Hesabı</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609,80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23</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Vakıfbank Vadeli hesap</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0,00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24</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Vakıfbank Günlük Vadeli Mevduat Hesabı</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836,84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25</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Vakıfbank Tanıtma Fonu Hesabı</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0,00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26</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Vakıfbank Değer Artış Hesabı</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0,00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27</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Vakıfbank Hilal Kart Hesabı</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72.000,00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28</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TEB Ana Hesap</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1.129.263,07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pStyle w:val="NoSpacing"/>
              <w:rPr>
                <w:b/>
                <w:sz w:val="22"/>
              </w:rPr>
            </w:pPr>
            <w:r w:rsidRPr="00D54AD8">
              <w:rPr>
                <w:b/>
                <w:sz w:val="22"/>
              </w:rPr>
              <w:t>29</w:t>
            </w: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sz w:val="22"/>
              </w:rPr>
            </w:pPr>
            <w:r w:rsidRPr="00D54AD8">
              <w:rPr>
                <w:sz w:val="22"/>
              </w:rPr>
              <w:t>TEB Temlik Hesabı</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sz w:val="22"/>
              </w:rPr>
            </w:pPr>
            <w:r w:rsidRPr="00D54AD8">
              <w:rPr>
                <w:sz w:val="22"/>
              </w:rPr>
              <w:t>0,00 TL</w:t>
            </w:r>
          </w:p>
        </w:tc>
      </w:tr>
      <w:tr w:rsidR="00D075FA" w:rsidRPr="00D54AD8" w:rsidTr="0007221A">
        <w:tc>
          <w:tcPr>
            <w:tcW w:w="770" w:type="dxa"/>
            <w:tcBorders>
              <w:top w:val="single" w:sz="4" w:space="0" w:color="auto"/>
              <w:left w:val="single" w:sz="4" w:space="0" w:color="auto"/>
              <w:bottom w:val="single" w:sz="4" w:space="0" w:color="auto"/>
              <w:right w:val="single" w:sz="4" w:space="0" w:color="auto"/>
            </w:tcBorders>
          </w:tcPr>
          <w:p w:rsidR="00D075FA" w:rsidRPr="00D54AD8" w:rsidRDefault="00D075FA" w:rsidP="0007221A">
            <w:pPr>
              <w:pStyle w:val="NoSpacing"/>
              <w:rPr>
                <w:sz w:val="22"/>
              </w:rPr>
            </w:pPr>
          </w:p>
        </w:tc>
        <w:tc>
          <w:tcPr>
            <w:tcW w:w="4590"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rPr>
                <w:b/>
                <w:sz w:val="22"/>
              </w:rPr>
            </w:pPr>
            <w:r w:rsidRPr="00D54AD8">
              <w:rPr>
                <w:b/>
                <w:sz w:val="22"/>
              </w:rPr>
              <w:t>Toplam</w:t>
            </w:r>
          </w:p>
        </w:tc>
        <w:tc>
          <w:tcPr>
            <w:tcW w:w="2071" w:type="dxa"/>
            <w:tcBorders>
              <w:top w:val="single" w:sz="4" w:space="0" w:color="auto"/>
              <w:left w:val="single" w:sz="4" w:space="0" w:color="auto"/>
              <w:bottom w:val="single" w:sz="4" w:space="0" w:color="auto"/>
              <w:right w:val="single" w:sz="4" w:space="0" w:color="auto"/>
            </w:tcBorders>
            <w:hideMark/>
          </w:tcPr>
          <w:p w:rsidR="00D075FA" w:rsidRPr="00D54AD8" w:rsidRDefault="00D075FA" w:rsidP="0007221A">
            <w:pPr>
              <w:jc w:val="right"/>
              <w:rPr>
                <w:b/>
                <w:sz w:val="22"/>
              </w:rPr>
            </w:pPr>
            <w:r w:rsidRPr="00D54AD8">
              <w:rPr>
                <w:b/>
                <w:sz w:val="22"/>
              </w:rPr>
              <w:t>4.610.954,60 TL</w:t>
            </w:r>
          </w:p>
        </w:tc>
      </w:tr>
    </w:tbl>
    <w:p w:rsidR="00D075FA" w:rsidRPr="00D075FA" w:rsidRDefault="00D075FA" w:rsidP="00D075FA"/>
    <w:p w:rsidR="00D075FA" w:rsidRPr="00D075FA" w:rsidRDefault="00D075FA" w:rsidP="00D075FA"/>
    <w:p w:rsidR="00D075FA" w:rsidRPr="00D075FA" w:rsidRDefault="00D075FA" w:rsidP="00D075FA"/>
    <w:p w:rsidR="00D075FA" w:rsidRPr="00D075FA" w:rsidRDefault="00D075FA" w:rsidP="00D075FA"/>
    <w:p w:rsidR="00D075FA" w:rsidRPr="00D075FA" w:rsidRDefault="00D075FA" w:rsidP="00D075FA"/>
    <w:p w:rsidR="00D075FA" w:rsidRPr="00D075FA" w:rsidRDefault="00D075FA" w:rsidP="00D075FA"/>
    <w:p w:rsidR="00D075FA" w:rsidRPr="00D075FA" w:rsidRDefault="00D075FA" w:rsidP="00D075FA"/>
    <w:p w:rsidR="00D075FA" w:rsidRPr="00D075FA" w:rsidRDefault="00D075FA" w:rsidP="00D075FA"/>
    <w:p w:rsidR="00D075FA" w:rsidRPr="00D075FA" w:rsidRDefault="00D075FA" w:rsidP="00D075FA"/>
    <w:p w:rsidR="00D075FA" w:rsidRPr="00D075FA" w:rsidRDefault="00D075FA" w:rsidP="00D075FA"/>
    <w:p w:rsidR="00D075FA" w:rsidRPr="00D075FA" w:rsidRDefault="00D075FA" w:rsidP="00D075FA"/>
    <w:p w:rsidR="00D075FA" w:rsidRPr="00D075FA" w:rsidRDefault="00D075FA" w:rsidP="00D075FA"/>
    <w:p w:rsidR="00D075FA" w:rsidRPr="00D075FA" w:rsidRDefault="00D075FA" w:rsidP="00D075FA"/>
    <w:p w:rsidR="00D075FA" w:rsidRPr="00D075FA" w:rsidRDefault="00D075FA" w:rsidP="00D075FA"/>
    <w:p w:rsidR="00D075FA" w:rsidRPr="00D075FA" w:rsidRDefault="00D075FA" w:rsidP="00D075FA"/>
    <w:p w:rsidR="00D075FA" w:rsidRPr="00D075FA" w:rsidRDefault="00D075FA" w:rsidP="00D075FA"/>
    <w:p w:rsidR="00D075FA" w:rsidRPr="00D075FA" w:rsidRDefault="00D075FA" w:rsidP="00D075FA"/>
    <w:p w:rsidR="00D075FA" w:rsidRPr="00D075FA" w:rsidRDefault="00D075FA" w:rsidP="00D075FA"/>
    <w:p w:rsidR="00D075FA" w:rsidRPr="00D075FA" w:rsidRDefault="00D075FA" w:rsidP="00D075FA"/>
    <w:p w:rsidR="00D075FA" w:rsidRPr="00D075FA" w:rsidRDefault="00D075FA" w:rsidP="00D075FA">
      <w:pPr>
        <w:sectPr w:rsidR="00D075FA" w:rsidRPr="00D075FA">
          <w:footerReference w:type="default" r:id="rId6"/>
          <w:pgSz w:w="11906" w:h="16838"/>
          <w:pgMar w:top="1418" w:right="1418" w:bottom="1418" w:left="1418" w:header="709" w:footer="709" w:gutter="0"/>
          <w:cols w:space="708"/>
        </w:sectPr>
      </w:pPr>
    </w:p>
    <w:p w:rsidR="00D075FA" w:rsidRDefault="00D075FA" w:rsidP="00D075FA">
      <w:pPr>
        <w:pStyle w:val="NormalWeb"/>
        <w:spacing w:after="0"/>
        <w:ind w:firstLine="708"/>
        <w:jc w:val="both"/>
        <w:rPr>
          <w:sz w:val="22"/>
          <w:szCs w:val="22"/>
        </w:rPr>
      </w:pPr>
      <w:r w:rsidRPr="00D075FA">
        <w:rPr>
          <w:b/>
          <w:sz w:val="22"/>
          <w:szCs w:val="22"/>
        </w:rPr>
        <w:lastRenderedPageBreak/>
        <w:t>4-</w:t>
      </w:r>
      <w:r w:rsidRPr="00D075FA">
        <w:rPr>
          <w:sz w:val="22"/>
          <w:szCs w:val="22"/>
        </w:rPr>
        <w:t>Belediyemizin 2023 yılı kesin hesabı ile ilgili gelir ve giderlere ilişkin tablolar aşağıda gösterilmiştir.</w:t>
      </w:r>
    </w:p>
    <w:p w:rsidR="002044AD" w:rsidRPr="002044AD" w:rsidRDefault="002044AD" w:rsidP="002044AD">
      <w:pPr>
        <w:pStyle w:val="NormalWeb"/>
        <w:spacing w:after="0"/>
        <w:ind w:firstLine="708"/>
        <w:jc w:val="both"/>
      </w:pPr>
      <w:r w:rsidRPr="002044AD">
        <w:t>Belediyemizin 2023 yılı içerisinde yapmış olduğu net tahsilatlar ile tahsilatın bütçede öngörülen gelire oranı ve gerçekleşen gelire oranını gösteren tablo aşağıda gösterilmiştir.</w:t>
      </w:r>
    </w:p>
    <w:p w:rsidR="00D075FA" w:rsidRPr="00D075FA" w:rsidRDefault="00D075FA" w:rsidP="00D075FA">
      <w:pPr>
        <w:pStyle w:val="NormalWeb"/>
        <w:spacing w:after="0"/>
        <w:ind w:firstLine="708"/>
        <w:jc w:val="both"/>
        <w:rPr>
          <w:sz w:val="22"/>
          <w:szCs w:val="22"/>
        </w:rPr>
      </w:pPr>
    </w:p>
    <w:tbl>
      <w:tblPr>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74"/>
        <w:gridCol w:w="1562"/>
        <w:gridCol w:w="1559"/>
        <w:gridCol w:w="1701"/>
        <w:gridCol w:w="1418"/>
      </w:tblGrid>
      <w:tr w:rsidR="00D075FA" w:rsidRPr="00D54AD8" w:rsidTr="0007221A">
        <w:trPr>
          <w:trHeight w:val="1178"/>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GELİR KALEMLERİ</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BÜTÇEDE</w:t>
            </w:r>
          </w:p>
          <w:p w:rsidR="00D075FA" w:rsidRPr="00D54AD8" w:rsidRDefault="00D075FA" w:rsidP="0007221A">
            <w:pPr>
              <w:jc w:val="center"/>
              <w:rPr>
                <w:b/>
                <w:bCs/>
                <w:sz w:val="18"/>
                <w:szCs w:val="20"/>
              </w:rPr>
            </w:pPr>
            <w:r w:rsidRPr="00D54AD8">
              <w:rPr>
                <w:b/>
                <w:bCs/>
                <w:sz w:val="18"/>
                <w:szCs w:val="20"/>
              </w:rPr>
              <w:t xml:space="preserve"> ÖNGÖRÜLEN</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YILI TAHAKKUKU</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 xml:space="preserve">NET </w:t>
            </w:r>
          </w:p>
          <w:p w:rsidR="00D075FA" w:rsidRPr="00D54AD8" w:rsidRDefault="00D075FA" w:rsidP="0007221A">
            <w:pPr>
              <w:jc w:val="center"/>
              <w:rPr>
                <w:b/>
                <w:bCs/>
                <w:sz w:val="18"/>
                <w:szCs w:val="20"/>
              </w:rPr>
            </w:pPr>
            <w:r w:rsidRPr="00D54AD8">
              <w:rPr>
                <w:b/>
                <w:bCs/>
                <w:sz w:val="18"/>
                <w:szCs w:val="20"/>
              </w:rPr>
              <w:t>TAHSİLAT</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TAHSİLATIN TAHAKKUKA ORANI(%)</w:t>
            </w:r>
          </w:p>
        </w:tc>
      </w:tr>
      <w:tr w:rsidR="00D075FA" w:rsidRPr="00D54AD8" w:rsidTr="0007221A">
        <w:trPr>
          <w:trHeight w:val="34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b/>
                <w:bCs/>
                <w:sz w:val="18"/>
                <w:szCs w:val="20"/>
              </w:rPr>
            </w:pPr>
            <w:r w:rsidRPr="00D54AD8">
              <w:rPr>
                <w:b/>
                <w:bCs/>
                <w:sz w:val="18"/>
                <w:szCs w:val="20"/>
              </w:rPr>
              <w:t>01-Vergi Gelirleri</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391.770.000,00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309.407.726,90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color w:val="000000"/>
                <w:sz w:val="18"/>
                <w:szCs w:val="20"/>
              </w:rPr>
            </w:pPr>
            <w:r w:rsidRPr="00D54AD8">
              <w:rPr>
                <w:b/>
                <w:color w:val="000000"/>
                <w:sz w:val="18"/>
                <w:szCs w:val="20"/>
              </w:rPr>
              <w:t>237.763.384,51</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color w:val="000000"/>
                <w:sz w:val="18"/>
                <w:szCs w:val="20"/>
              </w:rPr>
            </w:pPr>
            <w:r w:rsidRPr="00D54AD8">
              <w:rPr>
                <w:b/>
                <w:color w:val="000000"/>
                <w:sz w:val="18"/>
                <w:szCs w:val="20"/>
              </w:rPr>
              <w:t>76,84</w:t>
            </w:r>
          </w:p>
        </w:tc>
      </w:tr>
      <w:tr w:rsidR="00D075FA" w:rsidRPr="00D54AD8" w:rsidTr="0007221A">
        <w:trPr>
          <w:trHeight w:val="34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sz w:val="18"/>
                <w:szCs w:val="20"/>
              </w:rPr>
            </w:pPr>
            <w:r w:rsidRPr="00D54AD8">
              <w:rPr>
                <w:sz w:val="18"/>
                <w:szCs w:val="20"/>
              </w:rPr>
              <w:t>01-2 Mülkiyet Üz. Al. Vergiler</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238.000,000,00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156.733.945,54</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130.285.329,90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81,56</w:t>
            </w:r>
          </w:p>
        </w:tc>
      </w:tr>
      <w:tr w:rsidR="00D075FA" w:rsidRPr="00D54AD8" w:rsidTr="0007221A">
        <w:trPr>
          <w:trHeight w:val="467"/>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sz w:val="18"/>
                <w:szCs w:val="20"/>
              </w:rPr>
            </w:pPr>
            <w:r w:rsidRPr="00D54AD8">
              <w:rPr>
                <w:sz w:val="18"/>
                <w:szCs w:val="20"/>
              </w:rPr>
              <w:t>01-3 Dâhilde Alınan Mal Ve Hizmet Vergileri</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51.270.000,00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39.327.046,49</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35.151.220,37</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89,38</w:t>
            </w:r>
          </w:p>
        </w:tc>
      </w:tr>
      <w:tr w:rsidR="00D075FA" w:rsidRPr="00D54AD8" w:rsidTr="0007221A">
        <w:trPr>
          <w:trHeight w:val="34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sz w:val="18"/>
                <w:szCs w:val="20"/>
              </w:rPr>
            </w:pPr>
            <w:r w:rsidRPr="00D54AD8">
              <w:rPr>
                <w:sz w:val="18"/>
                <w:szCs w:val="20"/>
              </w:rPr>
              <w:t>01-6 Harçlar</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102.500.000,00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113.346.730,87</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72.326.831,24</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63,81</w:t>
            </w:r>
          </w:p>
        </w:tc>
      </w:tr>
      <w:tr w:rsidR="00D075FA" w:rsidRPr="00D54AD8" w:rsidTr="0007221A">
        <w:trPr>
          <w:trHeight w:val="34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b/>
                <w:bCs/>
                <w:sz w:val="18"/>
                <w:szCs w:val="20"/>
              </w:rPr>
            </w:pPr>
            <w:r w:rsidRPr="00D54AD8">
              <w:rPr>
                <w:b/>
                <w:bCs/>
                <w:sz w:val="18"/>
                <w:szCs w:val="20"/>
              </w:rPr>
              <w:t>03-Teşebbüs ve Mülkiyet Gelirleri</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27.860.000,00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19.032.899,30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18.393.135,45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96,63</w:t>
            </w:r>
          </w:p>
        </w:tc>
      </w:tr>
      <w:tr w:rsidR="00D075FA" w:rsidRPr="00D54AD8" w:rsidTr="0007221A">
        <w:trPr>
          <w:trHeight w:val="34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sz w:val="18"/>
                <w:szCs w:val="20"/>
              </w:rPr>
            </w:pPr>
            <w:r w:rsidRPr="00D54AD8">
              <w:rPr>
                <w:sz w:val="18"/>
                <w:szCs w:val="20"/>
              </w:rPr>
              <w:t>03-1 Mal Ve Hizmet Satış Gelirleri</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13.540.000,00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9.218.607,69</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8.454.379,49</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91,70</w:t>
            </w:r>
          </w:p>
        </w:tc>
      </w:tr>
      <w:tr w:rsidR="00D075FA" w:rsidRPr="00D54AD8" w:rsidTr="0007221A">
        <w:trPr>
          <w:trHeight w:val="34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sz w:val="18"/>
                <w:szCs w:val="20"/>
              </w:rPr>
            </w:pPr>
            <w:r w:rsidRPr="00D54AD8">
              <w:rPr>
                <w:sz w:val="18"/>
                <w:szCs w:val="20"/>
              </w:rPr>
              <w:t>03-6 Kira Gelirleri</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14.320.000,00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9.814.291,61</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9.940.743,16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101,28</w:t>
            </w:r>
          </w:p>
        </w:tc>
      </w:tr>
      <w:tr w:rsidR="00D075FA" w:rsidRPr="00D54AD8" w:rsidTr="0007221A">
        <w:trPr>
          <w:trHeight w:val="34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b/>
                <w:bCs/>
                <w:sz w:val="18"/>
                <w:szCs w:val="20"/>
              </w:rPr>
            </w:pPr>
            <w:r w:rsidRPr="00D54AD8">
              <w:rPr>
                <w:b/>
                <w:bCs/>
                <w:sz w:val="18"/>
                <w:szCs w:val="20"/>
              </w:rPr>
              <w:t>04-Alınan Bağış Ve Yardımlar İle Özel Gelirler</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19.000.000,00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12.644.177,73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12.644.177,73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100</w:t>
            </w:r>
          </w:p>
        </w:tc>
      </w:tr>
      <w:tr w:rsidR="00D075FA" w:rsidRPr="00D54AD8" w:rsidTr="0007221A">
        <w:trPr>
          <w:trHeight w:val="34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sz w:val="18"/>
                <w:szCs w:val="20"/>
              </w:rPr>
            </w:pPr>
            <w:r w:rsidRPr="00D54AD8">
              <w:rPr>
                <w:sz w:val="18"/>
                <w:szCs w:val="20"/>
              </w:rPr>
              <w:t>04-4 Kurumlardan ve Kişilerden Alınan Bağış ve Yardımlar</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18.000.000,00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12.644.177,73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12.644.177,73</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100</w:t>
            </w:r>
          </w:p>
        </w:tc>
      </w:tr>
      <w:tr w:rsidR="00D075FA" w:rsidRPr="00D54AD8" w:rsidTr="0007221A">
        <w:trPr>
          <w:trHeight w:val="34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sz w:val="18"/>
                <w:szCs w:val="20"/>
              </w:rPr>
            </w:pPr>
            <w:r w:rsidRPr="00D54AD8">
              <w:rPr>
                <w:sz w:val="18"/>
                <w:szCs w:val="20"/>
              </w:rPr>
              <w:t>04-5 Proje Yardımları</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1.000.000,00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0</w:t>
            </w:r>
          </w:p>
        </w:tc>
      </w:tr>
      <w:tr w:rsidR="00D075FA" w:rsidRPr="00D54AD8" w:rsidTr="0007221A">
        <w:trPr>
          <w:trHeight w:val="34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b/>
                <w:bCs/>
                <w:sz w:val="18"/>
                <w:szCs w:val="20"/>
              </w:rPr>
            </w:pPr>
            <w:r w:rsidRPr="00D54AD8">
              <w:rPr>
                <w:b/>
                <w:bCs/>
                <w:sz w:val="18"/>
                <w:szCs w:val="20"/>
              </w:rPr>
              <w:t>05-Diğer Gelirler</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525.550.000,00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434.899.828,23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383.523.989,82</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88,18</w:t>
            </w:r>
          </w:p>
        </w:tc>
      </w:tr>
      <w:tr w:rsidR="00D075FA" w:rsidRPr="00D54AD8" w:rsidTr="0007221A">
        <w:trPr>
          <w:trHeight w:val="34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sz w:val="18"/>
                <w:szCs w:val="20"/>
              </w:rPr>
            </w:pPr>
            <w:r w:rsidRPr="00D54AD8">
              <w:rPr>
                <w:sz w:val="18"/>
                <w:szCs w:val="20"/>
              </w:rPr>
              <w:t>05-1 Faiz Gelirleri</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5.020.000,00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3.019.667,20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2.492.338,95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82,53</w:t>
            </w:r>
          </w:p>
        </w:tc>
      </w:tr>
      <w:tr w:rsidR="00D075FA" w:rsidRPr="00D54AD8" w:rsidTr="0007221A">
        <w:trPr>
          <w:trHeight w:val="34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sz w:val="18"/>
                <w:szCs w:val="20"/>
              </w:rPr>
            </w:pPr>
            <w:r w:rsidRPr="00D54AD8">
              <w:rPr>
                <w:sz w:val="18"/>
                <w:szCs w:val="20"/>
              </w:rPr>
              <w:t>05-2 Kişi ve Kurumlardan Alınan Paylar</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410.240.000,00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354.684.992,85</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346.841.631,66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97,78</w:t>
            </w:r>
          </w:p>
        </w:tc>
      </w:tr>
      <w:tr w:rsidR="00D075FA" w:rsidRPr="00D54AD8" w:rsidTr="0007221A">
        <w:trPr>
          <w:trHeight w:val="34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sz w:val="18"/>
                <w:szCs w:val="20"/>
              </w:rPr>
            </w:pPr>
            <w:r w:rsidRPr="00D54AD8">
              <w:rPr>
                <w:sz w:val="18"/>
                <w:szCs w:val="20"/>
              </w:rPr>
              <w:t>05-3 Para Cezaları</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79.870.000,00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74.012.717,15</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27.363.225,66</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36,97</w:t>
            </w:r>
          </w:p>
        </w:tc>
      </w:tr>
      <w:tr w:rsidR="00D075FA" w:rsidRPr="00D54AD8" w:rsidTr="0007221A">
        <w:trPr>
          <w:trHeight w:val="34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sz w:val="18"/>
                <w:szCs w:val="20"/>
              </w:rPr>
            </w:pPr>
            <w:r w:rsidRPr="00D54AD8">
              <w:rPr>
                <w:sz w:val="18"/>
                <w:szCs w:val="20"/>
              </w:rPr>
              <w:t>05-9 Diğer Çeşitli Gelirler</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30.420.000,00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3.182.451,03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6.826.793,55</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214,51</w:t>
            </w:r>
          </w:p>
        </w:tc>
      </w:tr>
      <w:tr w:rsidR="00D075FA" w:rsidRPr="00D54AD8" w:rsidTr="0007221A">
        <w:trPr>
          <w:trHeight w:val="34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b/>
                <w:bCs/>
                <w:sz w:val="18"/>
                <w:szCs w:val="20"/>
              </w:rPr>
            </w:pPr>
            <w:r w:rsidRPr="00D54AD8">
              <w:rPr>
                <w:b/>
                <w:bCs/>
                <w:sz w:val="18"/>
                <w:szCs w:val="20"/>
              </w:rPr>
              <w:t>06-Sermaye Gelirleri</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325.000.000,00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187.539.514,57</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187.539.514,57</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100</w:t>
            </w:r>
          </w:p>
        </w:tc>
      </w:tr>
      <w:tr w:rsidR="00D075FA" w:rsidRPr="00D54AD8" w:rsidTr="0007221A">
        <w:trPr>
          <w:trHeight w:val="34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sz w:val="18"/>
                <w:szCs w:val="20"/>
              </w:rPr>
            </w:pPr>
            <w:r w:rsidRPr="00D54AD8">
              <w:rPr>
                <w:sz w:val="18"/>
                <w:szCs w:val="20"/>
              </w:rPr>
              <w:t>06-1 Taşınmaz Satış Gelirleri</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325.000.000,00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187.539.514,57</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187.539.514,57</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100</w:t>
            </w:r>
          </w:p>
        </w:tc>
      </w:tr>
      <w:tr w:rsidR="00D075FA" w:rsidRPr="00D54AD8" w:rsidTr="0007221A">
        <w:trPr>
          <w:trHeight w:val="34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b/>
                <w:sz w:val="18"/>
                <w:szCs w:val="20"/>
              </w:rPr>
            </w:pPr>
            <w:r w:rsidRPr="00D54AD8">
              <w:rPr>
                <w:b/>
                <w:sz w:val="18"/>
                <w:szCs w:val="20"/>
              </w:rPr>
              <w:t>09-Ret ve İadeler(-)</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-300.000,00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0</w:t>
            </w:r>
          </w:p>
        </w:tc>
      </w:tr>
      <w:tr w:rsidR="00D075FA" w:rsidRPr="00D54AD8" w:rsidTr="0007221A">
        <w:trPr>
          <w:trHeight w:val="34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bCs/>
                <w:sz w:val="18"/>
                <w:szCs w:val="20"/>
              </w:rPr>
            </w:pPr>
            <w:r w:rsidRPr="00D54AD8">
              <w:rPr>
                <w:bCs/>
                <w:sz w:val="18"/>
                <w:szCs w:val="20"/>
              </w:rPr>
              <w:t>09-1Vergi Gelirleri</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-230.000,00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0</w:t>
            </w:r>
          </w:p>
        </w:tc>
      </w:tr>
      <w:tr w:rsidR="00D075FA" w:rsidRPr="00D54AD8" w:rsidTr="0007221A">
        <w:trPr>
          <w:trHeight w:val="45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bCs/>
                <w:sz w:val="18"/>
                <w:szCs w:val="20"/>
              </w:rPr>
            </w:pPr>
            <w:r w:rsidRPr="00D54AD8">
              <w:rPr>
                <w:bCs/>
                <w:sz w:val="18"/>
                <w:szCs w:val="20"/>
              </w:rPr>
              <w:t>09-3Teşebbüs ve Mülkiyet Gelirleri</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-15.000,00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0</w:t>
            </w:r>
          </w:p>
        </w:tc>
      </w:tr>
      <w:tr w:rsidR="00D075FA" w:rsidRPr="00D54AD8" w:rsidTr="0007221A">
        <w:trPr>
          <w:trHeight w:val="340"/>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bCs/>
                <w:sz w:val="18"/>
                <w:szCs w:val="20"/>
              </w:rPr>
            </w:pPr>
            <w:r w:rsidRPr="00D54AD8">
              <w:rPr>
                <w:bCs/>
                <w:sz w:val="18"/>
                <w:szCs w:val="20"/>
              </w:rPr>
              <w:t>09-5Diğer Gelirler</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-55.000,00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0,00</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0</w:t>
            </w:r>
          </w:p>
        </w:tc>
      </w:tr>
      <w:tr w:rsidR="00D075FA" w:rsidRPr="00D54AD8" w:rsidTr="0007221A">
        <w:trPr>
          <w:trHeight w:val="279"/>
        </w:trPr>
        <w:tc>
          <w:tcPr>
            <w:tcW w:w="2974"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rPr>
                <w:b/>
                <w:bCs/>
                <w:sz w:val="18"/>
                <w:szCs w:val="20"/>
              </w:rPr>
            </w:pPr>
            <w:r w:rsidRPr="00D54AD8">
              <w:rPr>
                <w:b/>
                <w:bCs/>
                <w:sz w:val="18"/>
                <w:szCs w:val="20"/>
              </w:rPr>
              <w:t>Toplam</w:t>
            </w:r>
          </w:p>
        </w:tc>
        <w:tc>
          <w:tcPr>
            <w:tcW w:w="1562"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1.288.880.000,00</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963.524.146,73</w:t>
            </w:r>
          </w:p>
        </w:tc>
        <w:tc>
          <w:tcPr>
            <w:tcW w:w="1701" w:type="dxa"/>
            <w:tcBorders>
              <w:top w:val="single" w:sz="4" w:space="0" w:color="auto"/>
              <w:left w:val="single" w:sz="4" w:space="0" w:color="auto"/>
              <w:bottom w:val="single" w:sz="4" w:space="0" w:color="auto"/>
              <w:right w:val="single" w:sz="4" w:space="0" w:color="auto"/>
            </w:tcBorders>
            <w:vAlign w:val="center"/>
            <w:hideMark/>
          </w:tcPr>
          <w:p w:rsidR="00D075FA" w:rsidRPr="00D54AD8" w:rsidRDefault="00D075FA" w:rsidP="0007221A">
            <w:pPr>
              <w:jc w:val="center"/>
              <w:rPr>
                <w:b/>
                <w:bCs/>
                <w:sz w:val="18"/>
                <w:szCs w:val="20"/>
              </w:rPr>
            </w:pPr>
            <w:r w:rsidRPr="00D54AD8">
              <w:rPr>
                <w:b/>
                <w:bCs/>
                <w:sz w:val="18"/>
                <w:szCs w:val="20"/>
              </w:rPr>
              <w:t>839.864.202,08</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075FA" w:rsidRPr="00D54AD8" w:rsidRDefault="00D075FA" w:rsidP="0007221A">
            <w:pPr>
              <w:jc w:val="center"/>
              <w:rPr>
                <w:b/>
                <w:bCs/>
                <w:sz w:val="18"/>
                <w:szCs w:val="20"/>
              </w:rPr>
            </w:pPr>
            <w:r w:rsidRPr="00D54AD8">
              <w:rPr>
                <w:b/>
                <w:bCs/>
                <w:sz w:val="18"/>
                <w:szCs w:val="20"/>
              </w:rPr>
              <w:t>87,16</w:t>
            </w:r>
          </w:p>
        </w:tc>
      </w:tr>
    </w:tbl>
    <w:p w:rsidR="00D075FA" w:rsidRPr="00D075FA" w:rsidRDefault="00D075FA" w:rsidP="00ED5009">
      <w:pPr>
        <w:pStyle w:val="NormalWeb"/>
        <w:spacing w:after="0"/>
        <w:ind w:firstLine="708"/>
        <w:jc w:val="both"/>
        <w:rPr>
          <w:sz w:val="22"/>
          <w:szCs w:val="22"/>
        </w:rPr>
        <w:sectPr w:rsidR="00D075FA" w:rsidRPr="00D075FA" w:rsidSect="001642CE">
          <w:pgSz w:w="11906" w:h="16838"/>
          <w:pgMar w:top="1418" w:right="1418" w:bottom="1418" w:left="1418" w:header="709" w:footer="709" w:gutter="0"/>
          <w:cols w:space="708"/>
          <w:docGrid w:linePitch="360"/>
        </w:sectPr>
      </w:pPr>
    </w:p>
    <w:p w:rsidR="00053E81" w:rsidRDefault="00ED5009" w:rsidP="00053E81">
      <w:pPr>
        <w:jc w:val="both"/>
      </w:pPr>
      <w:r w:rsidRPr="00CB0009">
        <w:lastRenderedPageBreak/>
        <w:tab/>
      </w:r>
    </w:p>
    <w:p w:rsidR="00053E81" w:rsidRDefault="00053E81" w:rsidP="00053E81">
      <w:pPr>
        <w:jc w:val="both"/>
      </w:pPr>
    </w:p>
    <w:p w:rsidR="00053E81" w:rsidRDefault="00053E81" w:rsidP="00053E81">
      <w:pPr>
        <w:jc w:val="both"/>
      </w:pPr>
    </w:p>
    <w:p w:rsidR="00053E81" w:rsidRDefault="00053E81" w:rsidP="00053E81">
      <w:pPr>
        <w:jc w:val="both"/>
      </w:pPr>
    </w:p>
    <w:p w:rsidR="00ED5009" w:rsidRDefault="00ED5009" w:rsidP="00053E81">
      <w:pPr>
        <w:jc w:val="both"/>
      </w:pPr>
      <w:r w:rsidRPr="00CB0009">
        <w:t>Belediyemizin 20</w:t>
      </w:r>
      <w:r w:rsidR="002044AD">
        <w:t>23</w:t>
      </w:r>
      <w:r w:rsidRPr="00CB0009">
        <w:t xml:space="preserve"> yılı içerisinde yapmış olduğu giderlerin türleri itibar</w:t>
      </w:r>
      <w:r>
        <w:t xml:space="preserve">i ile </w:t>
      </w:r>
      <w:proofErr w:type="gramStart"/>
      <w:r>
        <w:t xml:space="preserve">dağılım  </w:t>
      </w:r>
      <w:r w:rsidRPr="00CB0009">
        <w:t>oranını</w:t>
      </w:r>
      <w:proofErr w:type="gramEnd"/>
      <w:r w:rsidRPr="00CB0009">
        <w:t xml:space="preserve"> göste</w:t>
      </w:r>
      <w:r>
        <w:t>rir tablo aşağıda gösterilmiştir.</w:t>
      </w:r>
    </w:p>
    <w:p w:rsidR="00053E81" w:rsidRPr="003D1187" w:rsidRDefault="00053E81" w:rsidP="002044AD">
      <w:pPr>
        <w:ind w:firstLine="708"/>
        <w:jc w:val="both"/>
      </w:pPr>
    </w:p>
    <w:tbl>
      <w:tblPr>
        <w:tblpPr w:leftFromText="141" w:rightFromText="141" w:vertAnchor="page" w:horzAnchor="margin" w:tblpXSpec="center" w:tblpY="3933"/>
        <w:tblW w:w="11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275"/>
        <w:gridCol w:w="1276"/>
        <w:gridCol w:w="1276"/>
        <w:gridCol w:w="1276"/>
        <w:gridCol w:w="1417"/>
        <w:gridCol w:w="1418"/>
        <w:gridCol w:w="1275"/>
        <w:gridCol w:w="993"/>
      </w:tblGrid>
      <w:tr w:rsidR="00053E81" w:rsidRPr="00F466AE" w:rsidTr="00053E81">
        <w:trPr>
          <w:trHeight w:val="70"/>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Gider Türleri</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proofErr w:type="spellStart"/>
            <w:r w:rsidRPr="00F466AE">
              <w:rPr>
                <w:b/>
                <w:sz w:val="14"/>
                <w:szCs w:val="16"/>
              </w:rPr>
              <w:t>Büt</w:t>
            </w:r>
            <w:proofErr w:type="spellEnd"/>
            <w:r w:rsidRPr="00F466AE">
              <w:rPr>
                <w:b/>
                <w:sz w:val="14"/>
                <w:szCs w:val="16"/>
              </w:rPr>
              <w:t>. Verilen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Eklenen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Düşülen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E81" w:rsidRPr="00F466AE" w:rsidRDefault="00053E81" w:rsidP="0007221A">
            <w:pPr>
              <w:pStyle w:val="NoSpacing"/>
              <w:jc w:val="center"/>
              <w:rPr>
                <w:b/>
                <w:sz w:val="14"/>
                <w:szCs w:val="16"/>
              </w:rPr>
            </w:pPr>
            <w:r w:rsidRPr="00F466AE">
              <w:rPr>
                <w:b/>
                <w:sz w:val="14"/>
                <w:szCs w:val="16"/>
              </w:rPr>
              <w:t>Ek Bütçe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Net Bütçe Ödeneği</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Harcama</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İmha Edilen Ödenek</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E81" w:rsidRPr="00F466AE" w:rsidRDefault="00053E81" w:rsidP="0007221A">
            <w:pPr>
              <w:pStyle w:val="NoSpacing"/>
              <w:jc w:val="center"/>
              <w:rPr>
                <w:b/>
                <w:sz w:val="14"/>
                <w:szCs w:val="15"/>
              </w:rPr>
            </w:pPr>
            <w:r w:rsidRPr="00F466AE">
              <w:rPr>
                <w:b/>
                <w:sz w:val="14"/>
                <w:szCs w:val="15"/>
              </w:rPr>
              <w:t>Harcama Oranı</w:t>
            </w:r>
          </w:p>
        </w:tc>
      </w:tr>
      <w:tr w:rsidR="00053E81" w:rsidRPr="00F466AE" w:rsidTr="0007221A">
        <w:trPr>
          <w:trHeight w:val="555"/>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Personel Giderleri</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94.069.000,00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6.495.000,00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15.917.000,00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E81" w:rsidRPr="00F466AE" w:rsidRDefault="00053E81" w:rsidP="0007221A">
            <w:pPr>
              <w:pStyle w:val="NoSpacing"/>
              <w:jc w:val="center"/>
              <w:rPr>
                <w:sz w:val="14"/>
                <w:szCs w:val="16"/>
              </w:rPr>
            </w:pPr>
            <w:r w:rsidRPr="00F466AE">
              <w:rPr>
                <w:sz w:val="14"/>
                <w:szCs w:val="16"/>
              </w:rPr>
              <w:t>30.875.000,00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115.522.000,00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101.642.825,19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13.879.174,81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8,2</w:t>
            </w:r>
          </w:p>
        </w:tc>
      </w:tr>
      <w:tr w:rsidR="00053E81" w:rsidRPr="00F466AE" w:rsidTr="0007221A">
        <w:trPr>
          <w:trHeight w:val="555"/>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Sosyal Güvenlik Kurum Ödemeleri</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14.605.000,00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2.200,00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514.000,00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E81" w:rsidRPr="00F466AE" w:rsidRDefault="00053E81" w:rsidP="0007221A">
            <w:pPr>
              <w:pStyle w:val="NoSpacing"/>
              <w:jc w:val="center"/>
              <w:rPr>
                <w:sz w:val="14"/>
                <w:szCs w:val="16"/>
              </w:rPr>
            </w:pPr>
            <w:r w:rsidRPr="00F466AE">
              <w:rPr>
                <w:sz w:val="14"/>
                <w:szCs w:val="16"/>
              </w:rPr>
              <w:t>2.355.000,00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16.448.200,00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11.467.310,75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4.980.889,25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0,92</w:t>
            </w:r>
          </w:p>
        </w:tc>
      </w:tr>
      <w:tr w:rsidR="00053E81" w:rsidRPr="00F466AE" w:rsidTr="0007221A">
        <w:trPr>
          <w:trHeight w:val="555"/>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Mal ve Hizmet Alım</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427.325.000,00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261.998.000,00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34.395.200,00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E81" w:rsidRPr="00F466AE" w:rsidRDefault="00053E81" w:rsidP="0007221A">
            <w:pPr>
              <w:pStyle w:val="NoSpacing"/>
              <w:jc w:val="center"/>
              <w:rPr>
                <w:sz w:val="14"/>
                <w:szCs w:val="16"/>
              </w:rPr>
            </w:pPr>
            <w:r w:rsidRPr="00F466AE">
              <w:rPr>
                <w:sz w:val="14"/>
                <w:szCs w:val="16"/>
              </w:rPr>
              <w:t>231.600.000,00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886.527.800,00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849.621.214,15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36.906.585,85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68,54</w:t>
            </w:r>
          </w:p>
        </w:tc>
      </w:tr>
      <w:tr w:rsidR="00053E81" w:rsidRPr="00F466AE" w:rsidTr="0007221A">
        <w:trPr>
          <w:trHeight w:val="555"/>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Faiz Giderleri</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8.150.000,00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5.100.000,00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E81" w:rsidRPr="00F466AE" w:rsidRDefault="00053E81" w:rsidP="0007221A">
            <w:pPr>
              <w:pStyle w:val="NoSpacing"/>
              <w:jc w:val="center"/>
              <w:rPr>
                <w:sz w:val="14"/>
                <w:szCs w:val="16"/>
              </w:rPr>
            </w:pPr>
            <w:r w:rsidRPr="00F466AE">
              <w:rPr>
                <w:sz w:val="14"/>
                <w:szCs w:val="16"/>
              </w:rPr>
              <w:t>7.500.000,00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20.750.000,00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20.585.755,46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164.244,54</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1,66</w:t>
            </w:r>
          </w:p>
        </w:tc>
      </w:tr>
      <w:tr w:rsidR="00053E81" w:rsidRPr="00F466AE" w:rsidTr="0007221A">
        <w:trPr>
          <w:trHeight w:val="555"/>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Cari Transferler</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10.198.000,00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2.570.000,00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350.000,00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E81" w:rsidRPr="00F466AE" w:rsidRDefault="00053E81" w:rsidP="0007221A">
            <w:pPr>
              <w:pStyle w:val="NoSpacing"/>
              <w:jc w:val="center"/>
              <w:rPr>
                <w:sz w:val="14"/>
                <w:szCs w:val="16"/>
              </w:rPr>
            </w:pPr>
            <w:r w:rsidRPr="00F466AE">
              <w:rPr>
                <w:sz w:val="14"/>
                <w:szCs w:val="16"/>
              </w:rPr>
              <w:t>14.670.000,00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27.088.000,00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16.597.179,95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10.490.820,05</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1,33</w:t>
            </w:r>
          </w:p>
        </w:tc>
      </w:tr>
      <w:tr w:rsidR="00053E81" w:rsidRPr="00F466AE" w:rsidTr="0007221A">
        <w:trPr>
          <w:trHeight w:val="555"/>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Sermaye Giderleri</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349.766.000,00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60.700.000,00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202.319.000,00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E81" w:rsidRPr="00F466AE" w:rsidRDefault="00053E81" w:rsidP="0007221A">
            <w:pPr>
              <w:pStyle w:val="NoSpacing"/>
              <w:jc w:val="center"/>
              <w:rPr>
                <w:sz w:val="14"/>
                <w:szCs w:val="16"/>
              </w:rPr>
            </w:pPr>
            <w:r w:rsidRPr="00F466AE">
              <w:rPr>
                <w:sz w:val="14"/>
                <w:szCs w:val="16"/>
              </w:rPr>
              <w:t>63.000.000,00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271.147.000,00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238.347.325,03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32.799.674,97</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19,22</w:t>
            </w:r>
          </w:p>
        </w:tc>
      </w:tr>
      <w:tr w:rsidR="00053E81" w:rsidRPr="00F466AE" w:rsidTr="0007221A">
        <w:trPr>
          <w:trHeight w:val="488"/>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Sermaye Transferleri</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1.342.000,00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E81" w:rsidRPr="00F466AE" w:rsidRDefault="00053E81" w:rsidP="0007221A">
            <w:pPr>
              <w:pStyle w:val="NoSpacing"/>
              <w:jc w:val="center"/>
              <w:rPr>
                <w:sz w:val="14"/>
                <w:szCs w:val="16"/>
              </w:rPr>
            </w:pPr>
            <w:r w:rsidRPr="00F466AE">
              <w:rPr>
                <w:sz w:val="14"/>
                <w:szCs w:val="16"/>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1.342.000,00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1.331.830,77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10.169,23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0,10</w:t>
            </w:r>
          </w:p>
        </w:tc>
      </w:tr>
      <w:tr w:rsidR="00053E81" w:rsidRPr="00F466AE" w:rsidTr="0007221A">
        <w:trPr>
          <w:trHeight w:val="555"/>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Borç Verme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E81" w:rsidRPr="00F466AE" w:rsidRDefault="00053E81" w:rsidP="0007221A">
            <w:pPr>
              <w:pStyle w:val="NoSpacing"/>
              <w:jc w:val="center"/>
              <w:rPr>
                <w:sz w:val="14"/>
                <w:szCs w:val="16"/>
              </w:rPr>
            </w:pPr>
            <w:r w:rsidRPr="00F466AE">
              <w:rPr>
                <w:sz w:val="14"/>
                <w:szCs w:val="16"/>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0</w:t>
            </w:r>
          </w:p>
        </w:tc>
      </w:tr>
      <w:tr w:rsidR="00053E81" w:rsidRPr="00F466AE" w:rsidTr="0007221A">
        <w:trPr>
          <w:trHeight w:val="555"/>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Yedek Ödenekler</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83.425.000,00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83.370.000,00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E81" w:rsidRPr="00F466AE" w:rsidRDefault="00053E81" w:rsidP="0007221A">
            <w:pPr>
              <w:pStyle w:val="NoSpacing"/>
              <w:jc w:val="center"/>
              <w:rPr>
                <w:sz w:val="14"/>
                <w:szCs w:val="16"/>
              </w:rPr>
            </w:pPr>
            <w:r w:rsidRPr="00F466AE">
              <w:rPr>
                <w:sz w:val="14"/>
                <w:szCs w:val="16"/>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55.000,00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55.000,00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0</w:t>
            </w:r>
          </w:p>
        </w:tc>
      </w:tr>
      <w:tr w:rsidR="00053E81" w:rsidRPr="00F466AE" w:rsidTr="00053E81">
        <w:trPr>
          <w:trHeight w:val="70"/>
        </w:trPr>
        <w:tc>
          <w:tcPr>
            <w:tcW w:w="1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TOPLAM</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988.880.000,00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336.865.200,00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336.865.200,00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3E81" w:rsidRPr="00F466AE" w:rsidRDefault="00053E81" w:rsidP="0007221A">
            <w:pPr>
              <w:pStyle w:val="NoSpacing"/>
              <w:jc w:val="center"/>
              <w:rPr>
                <w:b/>
                <w:sz w:val="14"/>
                <w:szCs w:val="16"/>
              </w:rPr>
            </w:pPr>
            <w:r w:rsidRPr="00F466AE">
              <w:rPr>
                <w:b/>
                <w:sz w:val="14"/>
                <w:szCs w:val="16"/>
              </w:rPr>
              <w:t>350.000.000,00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1.338.880.000,00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1.239.593.441,30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b/>
                <w:sz w:val="14"/>
                <w:szCs w:val="16"/>
              </w:rPr>
            </w:pPr>
            <w:r w:rsidRPr="00F466AE">
              <w:rPr>
                <w:b/>
                <w:sz w:val="14"/>
                <w:szCs w:val="16"/>
              </w:rPr>
              <w:t>99.286.558,70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3E81" w:rsidRPr="00F466AE" w:rsidRDefault="00053E81" w:rsidP="0007221A">
            <w:pPr>
              <w:pStyle w:val="NoSpacing"/>
              <w:jc w:val="center"/>
              <w:rPr>
                <w:sz w:val="14"/>
                <w:szCs w:val="16"/>
              </w:rPr>
            </w:pPr>
            <w:r w:rsidRPr="00F466AE">
              <w:rPr>
                <w:sz w:val="14"/>
                <w:szCs w:val="16"/>
              </w:rPr>
              <w:t>92,58</w:t>
            </w:r>
          </w:p>
        </w:tc>
      </w:tr>
    </w:tbl>
    <w:p w:rsidR="00053E81" w:rsidRDefault="00053E81" w:rsidP="00ED5009">
      <w:pPr>
        <w:pStyle w:val="NormalWeb"/>
        <w:spacing w:before="0" w:beforeAutospacing="0" w:after="0"/>
        <w:ind w:firstLine="708"/>
        <w:jc w:val="both"/>
        <w:rPr>
          <w:b/>
        </w:rPr>
      </w:pPr>
    </w:p>
    <w:p w:rsidR="00053E81" w:rsidRDefault="00053E81" w:rsidP="00ED5009">
      <w:pPr>
        <w:pStyle w:val="NormalWeb"/>
        <w:spacing w:before="0" w:beforeAutospacing="0" w:after="0"/>
        <w:ind w:firstLine="708"/>
        <w:jc w:val="both"/>
        <w:rPr>
          <w:b/>
        </w:rPr>
      </w:pPr>
    </w:p>
    <w:p w:rsidR="00053E81" w:rsidRDefault="00053E81" w:rsidP="00ED5009">
      <w:pPr>
        <w:pStyle w:val="NormalWeb"/>
        <w:spacing w:before="0" w:beforeAutospacing="0" w:after="0"/>
        <w:ind w:firstLine="708"/>
        <w:jc w:val="both"/>
        <w:rPr>
          <w:b/>
        </w:rPr>
      </w:pPr>
    </w:p>
    <w:p w:rsidR="00ED5009" w:rsidRDefault="00053E81" w:rsidP="00ED5009">
      <w:pPr>
        <w:pStyle w:val="NormalWeb"/>
        <w:spacing w:before="0" w:beforeAutospacing="0" w:after="0"/>
        <w:jc w:val="both"/>
        <w:rPr>
          <w:color w:val="000000"/>
        </w:rPr>
      </w:pPr>
      <w:r>
        <w:t>5-</w:t>
      </w:r>
      <w:r w:rsidRPr="00CB0009">
        <w:t>Sonuç olarak; Mali Hizmetler Müdürlüğünce hazırlanan 20</w:t>
      </w:r>
      <w:r>
        <w:t>23</w:t>
      </w:r>
      <w:r w:rsidRPr="00CB0009">
        <w:t xml:space="preserve"> Mali Yılı Bütçe Kesin </w:t>
      </w:r>
      <w:r w:rsidR="00ED5009" w:rsidRPr="00CB0009">
        <w:t>Hesabının 5018 sayılı Kamu Mali Yönetimi Kontrol Kanunu ve 5393 sayılı Belediye Kanunu ve ilgili yönetmelik hükümleri</w:t>
      </w:r>
      <w:r w:rsidR="00ED5009">
        <w:t xml:space="preserve">ne uyulmak suretiyle hazırlandığı tespit edildiğinden </w:t>
      </w:r>
      <w:proofErr w:type="gramStart"/>
      <w:r>
        <w:rPr>
          <w:color w:val="000000"/>
        </w:rPr>
        <w:t>2023</w:t>
      </w:r>
      <w:r w:rsidR="00ED5009">
        <w:rPr>
          <w:color w:val="000000"/>
        </w:rPr>
        <w:t xml:space="preserve">  Mali</w:t>
      </w:r>
      <w:proofErr w:type="gramEnd"/>
      <w:r w:rsidR="00ED5009">
        <w:rPr>
          <w:color w:val="000000"/>
        </w:rPr>
        <w:t xml:space="preserve"> Yılı Kesin Hesabının kabulü komisyonumuzca uygun görülmüştür.</w:t>
      </w:r>
    </w:p>
    <w:p w:rsidR="00ED5009" w:rsidRDefault="00ED5009" w:rsidP="00ED5009">
      <w:pPr>
        <w:pStyle w:val="NormalWeb"/>
        <w:spacing w:before="0" w:beforeAutospacing="0" w:after="0"/>
        <w:jc w:val="both"/>
        <w:rPr>
          <w:color w:val="000000"/>
        </w:rPr>
      </w:pPr>
    </w:p>
    <w:p w:rsidR="00ED5009" w:rsidRDefault="00ED5009" w:rsidP="00ED5009">
      <w:pPr>
        <w:pStyle w:val="NormalWeb"/>
        <w:spacing w:before="0" w:beforeAutospacing="0" w:after="0"/>
        <w:ind w:firstLine="708"/>
        <w:jc w:val="both"/>
        <w:rPr>
          <w:color w:val="000000"/>
        </w:rPr>
      </w:pPr>
      <w:r>
        <w:rPr>
          <w:color w:val="000000"/>
        </w:rPr>
        <w:t xml:space="preserve"> İş bu rapor, Belediye Meclisimizin Mayıs ayı toplantısında görüşülerek karara bağlanmak üzere </w:t>
      </w:r>
      <w:r w:rsidR="00E03402" w:rsidRPr="00CB63D9">
        <w:t>08</w:t>
      </w:r>
      <w:r w:rsidRPr="00CB63D9">
        <w:t xml:space="preserve">.05.2023 </w:t>
      </w:r>
      <w:r>
        <w:rPr>
          <w:color w:val="000000"/>
        </w:rPr>
        <w:t xml:space="preserve">tarihinde tarafımızdan tanzim ve imza edilmiştir. </w:t>
      </w:r>
    </w:p>
    <w:p w:rsidR="00ED5009" w:rsidRDefault="00ED5009" w:rsidP="00ED5009">
      <w:pPr>
        <w:jc w:val="both"/>
        <w:rPr>
          <w:color w:val="000000"/>
        </w:rPr>
      </w:pPr>
      <w:r>
        <w:rPr>
          <w:color w:val="000000"/>
        </w:rPr>
        <w:tab/>
      </w:r>
    </w:p>
    <w:p w:rsidR="00ED5009" w:rsidRDefault="00ED5009" w:rsidP="00ED5009">
      <w:pPr>
        <w:ind w:firstLine="708"/>
        <w:jc w:val="both"/>
        <w:rPr>
          <w:color w:val="000000"/>
        </w:rPr>
      </w:pPr>
      <w:r>
        <w:rPr>
          <w:color w:val="000000"/>
        </w:rPr>
        <w:t>Raporumuzu Meclisimizin bilgi ve onayına saygı ile sunarız.</w:t>
      </w:r>
    </w:p>
    <w:p w:rsidR="00053E81" w:rsidRDefault="00053E81" w:rsidP="00053E81">
      <w:pPr>
        <w:pStyle w:val="NormalWeb"/>
        <w:spacing w:after="0"/>
        <w:jc w:val="both"/>
        <w:rPr>
          <w:color w:val="000000"/>
        </w:rPr>
      </w:pPr>
    </w:p>
    <w:p w:rsidR="00053E81" w:rsidRDefault="00053E81" w:rsidP="00053E81">
      <w:pPr>
        <w:pStyle w:val="NormalWeb"/>
        <w:spacing w:before="0" w:beforeAutospacing="0" w:after="0"/>
        <w:jc w:val="both"/>
        <w:rPr>
          <w:color w:val="000000"/>
        </w:rPr>
      </w:pPr>
      <w:r>
        <w:rPr>
          <w:color w:val="000000"/>
        </w:rPr>
        <w:t>Muharrem GÜNEŞ</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Erdal GÜLTEKİN</w:t>
      </w:r>
    </w:p>
    <w:p w:rsidR="00053E81" w:rsidRDefault="00053E81" w:rsidP="00053E81">
      <w:pPr>
        <w:pStyle w:val="NormalWeb"/>
        <w:spacing w:before="0" w:beforeAutospacing="0" w:after="0"/>
        <w:jc w:val="both"/>
      </w:pPr>
      <w:r>
        <w:rPr>
          <w:color w:val="000000"/>
        </w:rPr>
        <w:t xml:space="preserve">Komisyon Başkanı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Başkan Vekili</w:t>
      </w:r>
      <w:r w:rsidR="00ED5009" w:rsidRPr="00CB0009">
        <w:t xml:space="preserve">     </w:t>
      </w:r>
    </w:p>
    <w:p w:rsidR="00053E81" w:rsidRDefault="00053E81" w:rsidP="00053E81">
      <w:pPr>
        <w:pStyle w:val="NormalWeb"/>
        <w:spacing w:before="0" w:beforeAutospacing="0" w:after="0"/>
        <w:jc w:val="both"/>
      </w:pPr>
      <w:bookmarkStart w:id="0" w:name="_GoBack"/>
      <w:bookmarkEnd w:id="0"/>
    </w:p>
    <w:p w:rsidR="00053E81" w:rsidRDefault="00053E81" w:rsidP="00053E81">
      <w:pPr>
        <w:pStyle w:val="NormalWeb"/>
        <w:spacing w:before="0" w:beforeAutospacing="0" w:after="0"/>
        <w:jc w:val="both"/>
      </w:pPr>
    </w:p>
    <w:p w:rsidR="00053E81" w:rsidRDefault="00053E81" w:rsidP="00053E81">
      <w:pPr>
        <w:pStyle w:val="NormalWeb"/>
        <w:spacing w:before="0" w:beforeAutospacing="0" w:after="0"/>
        <w:jc w:val="both"/>
      </w:pPr>
    </w:p>
    <w:p w:rsidR="00053E81" w:rsidRDefault="00053E81" w:rsidP="00053E81">
      <w:pPr>
        <w:pStyle w:val="NormalWeb"/>
        <w:spacing w:before="0" w:beforeAutospacing="0" w:after="0"/>
        <w:jc w:val="both"/>
      </w:pPr>
      <w:r>
        <w:t>Aydın GÜLHAN</w:t>
      </w:r>
      <w:r>
        <w:tab/>
      </w:r>
      <w:r>
        <w:tab/>
      </w:r>
      <w:r>
        <w:tab/>
      </w:r>
      <w:r>
        <w:tab/>
        <w:t>Yüksel GÜLER</w:t>
      </w:r>
      <w:r>
        <w:tab/>
      </w:r>
      <w:r>
        <w:tab/>
        <w:t>Ali İhsan GÜÇLÜ</w:t>
      </w:r>
    </w:p>
    <w:p w:rsidR="00ED5009" w:rsidRDefault="00053E81" w:rsidP="00053E81">
      <w:pPr>
        <w:pStyle w:val="NormalWeb"/>
        <w:spacing w:before="0" w:beforeAutospacing="0" w:after="0"/>
        <w:jc w:val="both"/>
      </w:pPr>
      <w:r>
        <w:tab/>
        <w:t>Üye</w:t>
      </w:r>
      <w:r>
        <w:tab/>
      </w:r>
      <w:r>
        <w:tab/>
      </w:r>
      <w:r>
        <w:tab/>
      </w:r>
      <w:r>
        <w:tab/>
      </w:r>
      <w:r>
        <w:tab/>
      </w:r>
      <w:r>
        <w:tab/>
      </w:r>
      <w:proofErr w:type="spellStart"/>
      <w:r>
        <w:t>Üye</w:t>
      </w:r>
      <w:proofErr w:type="spellEnd"/>
      <w:r>
        <w:tab/>
      </w:r>
      <w:r>
        <w:tab/>
      </w:r>
      <w:r>
        <w:tab/>
      </w:r>
      <w:r>
        <w:tab/>
      </w:r>
      <w:proofErr w:type="spellStart"/>
      <w:r>
        <w:t>Üye</w:t>
      </w:r>
      <w:proofErr w:type="spellEnd"/>
      <w:r w:rsidR="00ED5009" w:rsidRPr="00CB0009">
        <w:t xml:space="preserve">                                                                                                                   </w:t>
      </w:r>
    </w:p>
    <w:p w:rsidR="00ED5009" w:rsidRDefault="00ED5009" w:rsidP="00053E81">
      <w:pPr>
        <w:tabs>
          <w:tab w:val="left" w:pos="1095"/>
        </w:tabs>
      </w:pPr>
    </w:p>
    <w:sectPr w:rsidR="00ED50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0F2" w:rsidRDefault="00B570F2" w:rsidP="001642CE">
      <w:r>
        <w:separator/>
      </w:r>
    </w:p>
  </w:endnote>
  <w:endnote w:type="continuationSeparator" w:id="0">
    <w:p w:rsidR="00B570F2" w:rsidRDefault="00B570F2" w:rsidP="00164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01600"/>
      <w:docPartObj>
        <w:docPartGallery w:val="Page Numbers (Bottom of Page)"/>
        <w:docPartUnique/>
      </w:docPartObj>
    </w:sdtPr>
    <w:sdtEndPr/>
    <w:sdtContent>
      <w:p w:rsidR="0007221A" w:rsidRDefault="0007221A">
        <w:pPr>
          <w:pStyle w:val="Footer"/>
          <w:jc w:val="center"/>
        </w:pPr>
        <w:r>
          <w:fldChar w:fldCharType="begin"/>
        </w:r>
        <w:r>
          <w:instrText>PAGE   \* MERGEFORMAT</w:instrText>
        </w:r>
        <w:r>
          <w:fldChar w:fldCharType="separate"/>
        </w:r>
        <w:r w:rsidR="00CB63D9">
          <w:rPr>
            <w:noProof/>
          </w:rPr>
          <w:t>5</w:t>
        </w:r>
        <w:r>
          <w:fldChar w:fldCharType="end"/>
        </w:r>
      </w:p>
    </w:sdtContent>
  </w:sdt>
  <w:p w:rsidR="0007221A" w:rsidRDefault="00072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0F2" w:rsidRDefault="00B570F2" w:rsidP="001642CE">
      <w:r>
        <w:separator/>
      </w:r>
    </w:p>
  </w:footnote>
  <w:footnote w:type="continuationSeparator" w:id="0">
    <w:p w:rsidR="00B570F2" w:rsidRDefault="00B570F2" w:rsidP="001642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09"/>
    <w:rsid w:val="00053E81"/>
    <w:rsid w:val="0007221A"/>
    <w:rsid w:val="000E2393"/>
    <w:rsid w:val="00157C70"/>
    <w:rsid w:val="001642CE"/>
    <w:rsid w:val="002044AD"/>
    <w:rsid w:val="00646DC8"/>
    <w:rsid w:val="00776002"/>
    <w:rsid w:val="00801250"/>
    <w:rsid w:val="00885EA9"/>
    <w:rsid w:val="009D606E"/>
    <w:rsid w:val="00A8635C"/>
    <w:rsid w:val="00B04CB6"/>
    <w:rsid w:val="00B570F2"/>
    <w:rsid w:val="00C36947"/>
    <w:rsid w:val="00C66885"/>
    <w:rsid w:val="00CB63D9"/>
    <w:rsid w:val="00D075FA"/>
    <w:rsid w:val="00E03402"/>
    <w:rsid w:val="00E04FF6"/>
    <w:rsid w:val="00ED5009"/>
    <w:rsid w:val="00FB2A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CD5C454-6736-4E7E-9E07-173DE4C56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009"/>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ED5009"/>
    <w:pPr>
      <w:spacing w:before="100" w:beforeAutospacing="1" w:after="119"/>
    </w:pPr>
  </w:style>
  <w:style w:type="table" w:styleId="TableGrid">
    <w:name w:val="Table Grid"/>
    <w:basedOn w:val="TableNormal"/>
    <w:rsid w:val="00ED500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5009"/>
    <w:pPr>
      <w:spacing w:after="0" w:line="240" w:lineRule="auto"/>
    </w:pPr>
    <w:rPr>
      <w:rFonts w:ascii="Times New Roman" w:eastAsia="Times New Roman" w:hAnsi="Times New Roman" w:cs="Times New Roman"/>
      <w:sz w:val="24"/>
      <w:szCs w:val="24"/>
      <w:lang w:eastAsia="tr-TR"/>
    </w:rPr>
  </w:style>
  <w:style w:type="paragraph" w:styleId="Header">
    <w:name w:val="header"/>
    <w:basedOn w:val="Normal"/>
    <w:link w:val="HeaderChar"/>
    <w:uiPriority w:val="99"/>
    <w:rsid w:val="00D075FA"/>
    <w:pPr>
      <w:tabs>
        <w:tab w:val="center" w:pos="4536"/>
        <w:tab w:val="right" w:pos="9072"/>
      </w:tabs>
    </w:pPr>
  </w:style>
  <w:style w:type="character" w:customStyle="1" w:styleId="HeaderChar">
    <w:name w:val="Header Char"/>
    <w:basedOn w:val="DefaultParagraphFont"/>
    <w:link w:val="Header"/>
    <w:uiPriority w:val="99"/>
    <w:rsid w:val="00D075FA"/>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D075FA"/>
    <w:pPr>
      <w:tabs>
        <w:tab w:val="center" w:pos="4536"/>
        <w:tab w:val="right" w:pos="9072"/>
      </w:tabs>
    </w:pPr>
  </w:style>
  <w:style w:type="character" w:customStyle="1" w:styleId="FooterChar">
    <w:name w:val="Footer Char"/>
    <w:basedOn w:val="DefaultParagraphFont"/>
    <w:link w:val="Footer"/>
    <w:uiPriority w:val="99"/>
    <w:rsid w:val="00D075F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5</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13</cp:revision>
  <dcterms:created xsi:type="dcterms:W3CDTF">2023-04-27T11:36:00Z</dcterms:created>
  <dcterms:modified xsi:type="dcterms:W3CDTF">2024-05-07T10:47:00Z</dcterms:modified>
</cp:coreProperties>
</file>