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E2B" w:rsidRDefault="008C7E2B" w:rsidP="008C7E2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8C7E2B" w:rsidRDefault="008C7E2B" w:rsidP="008C7E2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8C7E2B" w:rsidRDefault="008C7E2B" w:rsidP="008C7E2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–HESAP-TETKİK KOMİSYONU RAPORU</w:t>
      </w:r>
    </w:p>
    <w:p w:rsidR="008C7E2B" w:rsidRDefault="0084737B" w:rsidP="008C7E2B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SAYI:34</w:t>
      </w:r>
      <w:r w:rsidR="008C7E2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TARİH: 22.04</w:t>
      </w:r>
      <w:r w:rsidR="008C7E2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.2024</w:t>
      </w:r>
    </w:p>
    <w:p w:rsidR="008C7E2B" w:rsidRDefault="008C7E2B" w:rsidP="008C7E2B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8C7E2B" w:rsidRDefault="008C7E2B" w:rsidP="008C7E2B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8C7E2B" w:rsidRDefault="008C7E2B" w:rsidP="008C7E2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8C7E2B" w:rsidRPr="009C353B" w:rsidRDefault="008C7E2B" w:rsidP="008C7E2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8C7E2B" w:rsidRDefault="00D7650F" w:rsidP="008C7E2B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2024 yılı ruhsat harçlarının tutarını belirlenerek meclisimize bildirilmesini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E2B" w:rsidRPr="009C353B">
        <w:rPr>
          <w:rFonts w:ascii="Times New Roman" w:hAnsi="Times New Roman" w:cs="Times New Roman"/>
          <w:sz w:val="24"/>
          <w:szCs w:val="24"/>
        </w:rPr>
        <w:t>içeren</w:t>
      </w:r>
      <w:r w:rsidR="008C7E2B" w:rsidRPr="009C353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8C7E2B" w:rsidRPr="009C353B">
        <w:rPr>
          <w:rFonts w:ascii="Times New Roman" w:hAnsi="Times New Roman" w:cs="Times New Roman"/>
          <w:sz w:val="24"/>
          <w:szCs w:val="24"/>
        </w:rPr>
        <w:t>konu, Belediye M</w:t>
      </w:r>
      <w:r w:rsidR="0084737B"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09.04</w:t>
      </w:r>
      <w:r w:rsidR="008C7E2B">
        <w:rPr>
          <w:rFonts w:ascii="Times New Roman" w:eastAsiaTheme="minorEastAsia" w:hAnsi="Times New Roman" w:cs="Times New Roman"/>
          <w:sz w:val="24"/>
          <w:szCs w:val="24"/>
          <w:lang w:eastAsia="tr-TR"/>
        </w:rPr>
        <w:t>.2024 t</w:t>
      </w:r>
      <w:r w:rsidR="0084737B">
        <w:rPr>
          <w:rFonts w:ascii="Times New Roman" w:eastAsiaTheme="minorEastAsia" w:hAnsi="Times New Roman" w:cs="Times New Roman"/>
          <w:sz w:val="24"/>
          <w:szCs w:val="24"/>
          <w:lang w:eastAsia="tr-TR"/>
        </w:rPr>
        <w:t>arih ve 122</w:t>
      </w:r>
      <w:r w:rsidR="008C7E2B" w:rsidRPr="009C353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</w:t>
      </w:r>
      <w:r w:rsidR="001D5A2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tekrar </w:t>
      </w:r>
      <w:bookmarkStart w:id="0" w:name="_GoBack"/>
      <w:bookmarkEnd w:id="0"/>
      <w:r w:rsidR="008C7E2B" w:rsidRPr="009C353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havale edilmiştir. </w:t>
      </w:r>
      <w:r w:rsidR="0084737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16-22</w:t>
      </w:r>
      <w:r w:rsidR="005272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84737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Nisan</w:t>
      </w:r>
      <w:r w:rsidR="008C7E2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2024 tarihlerinde </w:t>
      </w:r>
      <w:r w:rsidR="005272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5</w:t>
      </w:r>
      <w:r w:rsidR="008C7E2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r w:rsidR="005272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Beş</w:t>
      </w:r>
      <w:r w:rsidR="008C7E2B" w:rsidRPr="009C353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2E5B2C" w:rsidRDefault="002E5B2C" w:rsidP="008C7E2B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84737B" w:rsidRDefault="00A579EF" w:rsidP="00A579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2024 yılı ruhsat </w:t>
      </w:r>
      <w:r w:rsidR="00791DDA">
        <w:rPr>
          <w:rFonts w:ascii="Times New Roman" w:eastAsia="Times New Roman" w:hAnsi="Times New Roman" w:cs="Times New Roman"/>
          <w:sz w:val="24"/>
          <w:szCs w:val="24"/>
          <w:lang w:eastAsia="tr-TR"/>
        </w:rPr>
        <w:t>yenileme harcı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tutarını</w:t>
      </w:r>
      <w:r w:rsidR="00791DDA">
        <w:rPr>
          <w:rFonts w:ascii="Times New Roman" w:eastAsia="Times New Roman" w:hAnsi="Times New Roman" w:cs="Times New Roman"/>
          <w:sz w:val="24"/>
          <w:szCs w:val="24"/>
          <w:lang w:eastAsia="tr-TR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belirlenerek meclisimize bildirilmesini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53B">
        <w:rPr>
          <w:rFonts w:ascii="Times New Roman" w:hAnsi="Times New Roman" w:cs="Times New Roman"/>
          <w:sz w:val="24"/>
          <w:szCs w:val="24"/>
        </w:rPr>
        <w:t>içeren</w:t>
      </w:r>
      <w:r w:rsidRPr="009C353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9C353B">
        <w:rPr>
          <w:rFonts w:ascii="Times New Roman" w:hAnsi="Times New Roman" w:cs="Times New Roman"/>
          <w:sz w:val="24"/>
          <w:szCs w:val="24"/>
        </w:rPr>
        <w:t>konu</w:t>
      </w:r>
      <w:r>
        <w:rPr>
          <w:rFonts w:ascii="Times New Roman" w:hAnsi="Times New Roman" w:cs="Times New Roman"/>
          <w:sz w:val="24"/>
          <w:szCs w:val="24"/>
        </w:rPr>
        <w:t xml:space="preserve"> ile ilgili olarak Mali Hizmetler Müdürlüğünden alınan bilgiye göre 1 Ocak 2024 – 22 Nisan 2024 tarihleri arasında 95.000,00 (</w:t>
      </w:r>
      <w:proofErr w:type="spellStart"/>
      <w:r>
        <w:rPr>
          <w:rFonts w:ascii="Times New Roman" w:hAnsi="Times New Roman" w:cs="Times New Roman"/>
          <w:sz w:val="24"/>
          <w:szCs w:val="24"/>
        </w:rPr>
        <w:t>doksanbeşbinTürkLirası</w:t>
      </w:r>
      <w:proofErr w:type="spellEnd"/>
      <w:r>
        <w:rPr>
          <w:rFonts w:ascii="Times New Roman" w:hAnsi="Times New Roman" w:cs="Times New Roman"/>
          <w:sz w:val="24"/>
          <w:szCs w:val="24"/>
        </w:rPr>
        <w:t>) tahsil edilmiştir.</w:t>
      </w:r>
    </w:p>
    <w:p w:rsidR="0084737B" w:rsidRDefault="0084737B" w:rsidP="008C7E2B">
      <w:pPr>
        <w:widowControl w:val="0"/>
        <w:autoSpaceDE w:val="0"/>
        <w:autoSpaceDN w:val="0"/>
        <w:spacing w:before="1" w:after="0" w:line="240" w:lineRule="auto"/>
        <w:ind w:left="116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8C7E2B" w:rsidRDefault="008C7E2B" w:rsidP="008C7E2B">
      <w:pPr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Beled</w:t>
      </w:r>
      <w:r w:rsidR="0084737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iye Meclisimizin 2024 yılı Mayıs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 w:rsidR="0084737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22.04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.2024 tarihinde tarafımızdan tanzim ve imza edilmiştir. </w:t>
      </w:r>
    </w:p>
    <w:p w:rsidR="008C7E2B" w:rsidRDefault="008C7E2B" w:rsidP="008C7E2B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8C7E2B" w:rsidRDefault="008C7E2B" w:rsidP="008C7E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8C7E2B" w:rsidRDefault="008C7E2B" w:rsidP="008C7E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EB67E3" w:rsidRDefault="00EB67E3" w:rsidP="008C7E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EB67E3" w:rsidRDefault="00EB67E3" w:rsidP="008C7E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8C7E2B" w:rsidRDefault="008C7E2B" w:rsidP="008C7E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8C7E2B" w:rsidRDefault="008C7E2B" w:rsidP="008C7E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EB67E3" w:rsidRDefault="00EB67E3" w:rsidP="008C7E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Muharrem GÜNEŞ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Erdal GÜLTEKİN</w:t>
      </w:r>
    </w:p>
    <w:p w:rsidR="008C7E2B" w:rsidRDefault="00EB67E3" w:rsidP="008C7E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Komisyon Başkanı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Başkan Vekili</w:t>
      </w:r>
    </w:p>
    <w:p w:rsidR="00EB67E3" w:rsidRDefault="00EB67E3" w:rsidP="008C7E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67E3" w:rsidRDefault="00EB67E3" w:rsidP="008C7E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67E3" w:rsidRDefault="00EB67E3" w:rsidP="008C7E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67E3" w:rsidRDefault="00EB67E3" w:rsidP="008C7E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67E3" w:rsidRDefault="00EB67E3" w:rsidP="008C7E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67E3" w:rsidRDefault="00EB67E3" w:rsidP="008C7E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67E3" w:rsidRDefault="00EB67E3" w:rsidP="008C7E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Aydın GÜLHAN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Yüksel GÜLER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Ali İhsan GÜÇLÜ</w:t>
      </w:r>
    </w:p>
    <w:p w:rsidR="00EB67E3" w:rsidRDefault="00EB67E3" w:rsidP="008C7E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Üye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8C7E2B" w:rsidRDefault="008C7E2B" w:rsidP="008C7E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7E2B" w:rsidRDefault="008C7E2B" w:rsidP="0084737B">
      <w:pPr>
        <w:spacing w:after="0" w:line="0" w:lineRule="atLeast"/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</w:t>
      </w:r>
    </w:p>
    <w:p w:rsidR="006348F2" w:rsidRDefault="001D5A23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10A0E"/>
    <w:multiLevelType w:val="hybridMultilevel"/>
    <w:tmpl w:val="22CEBCD8"/>
    <w:lvl w:ilvl="0" w:tplc="74EA93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2B"/>
    <w:rsid w:val="000E2393"/>
    <w:rsid w:val="0014061D"/>
    <w:rsid w:val="001D5A23"/>
    <w:rsid w:val="002E5B2C"/>
    <w:rsid w:val="00527283"/>
    <w:rsid w:val="006A622A"/>
    <w:rsid w:val="007120DD"/>
    <w:rsid w:val="00791DDA"/>
    <w:rsid w:val="0084737B"/>
    <w:rsid w:val="008665AD"/>
    <w:rsid w:val="008C7E2B"/>
    <w:rsid w:val="00A579EF"/>
    <w:rsid w:val="00B04CB6"/>
    <w:rsid w:val="00B25C47"/>
    <w:rsid w:val="00D7650F"/>
    <w:rsid w:val="00EA3FDF"/>
    <w:rsid w:val="00EB67E3"/>
    <w:rsid w:val="00EE53CF"/>
    <w:rsid w:val="00F5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E5C40-17F4-4BB2-95A3-0DC60965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E2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17</cp:revision>
  <dcterms:created xsi:type="dcterms:W3CDTF">2024-01-09T08:11:00Z</dcterms:created>
  <dcterms:modified xsi:type="dcterms:W3CDTF">2024-05-02T08:41:00Z</dcterms:modified>
</cp:coreProperties>
</file>