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0BE" w:rsidRDefault="000250BE" w:rsidP="000250B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0250BE" w:rsidRDefault="000250BE" w:rsidP="000250B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0250BE" w:rsidRDefault="000250BE" w:rsidP="000250B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0250BE" w:rsidRDefault="000250BE" w:rsidP="000250B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250BE" w:rsidRDefault="00740B27" w:rsidP="000250B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:27</w:t>
      </w:r>
      <w:proofErr w:type="gramEnd"/>
      <w:r w:rsidR="000250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</w:t>
      </w:r>
      <w:r w:rsidR="00940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TARİH :13.02</w:t>
      </w:r>
      <w:r w:rsidR="00940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  <w:r w:rsidR="000250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0250BE" w:rsidRDefault="000250BE" w:rsidP="000250B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250BE" w:rsidRDefault="000250BE" w:rsidP="000250B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250BE" w:rsidRDefault="000250BE" w:rsidP="000250B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0250BE" w:rsidRPr="00740B27" w:rsidRDefault="000250BE" w:rsidP="000250B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250BE" w:rsidRPr="00740B27" w:rsidRDefault="00740B27" w:rsidP="00212CE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B27">
        <w:rPr>
          <w:rFonts w:ascii="Times New Roman" w:hAnsi="Times New Roman" w:cs="Times New Roman"/>
          <w:sz w:val="24"/>
          <w:szCs w:val="24"/>
        </w:rPr>
        <w:t xml:space="preserve">Gölbaşı Belediyesine ait </w:t>
      </w:r>
      <w:proofErr w:type="spellStart"/>
      <w:r w:rsidRPr="00740B27">
        <w:rPr>
          <w:rFonts w:ascii="Times New Roman" w:hAnsi="Times New Roman" w:cs="Times New Roman"/>
          <w:sz w:val="24"/>
          <w:szCs w:val="24"/>
        </w:rPr>
        <w:t>Eymir</w:t>
      </w:r>
      <w:proofErr w:type="spellEnd"/>
      <w:r w:rsidRPr="00740B27">
        <w:rPr>
          <w:rFonts w:ascii="Times New Roman" w:hAnsi="Times New Roman" w:cs="Times New Roman"/>
          <w:sz w:val="24"/>
          <w:szCs w:val="24"/>
        </w:rPr>
        <w:t xml:space="preserve"> Mahallesi Park </w:t>
      </w:r>
      <w:proofErr w:type="spellStart"/>
      <w:r w:rsidRPr="00740B27">
        <w:rPr>
          <w:rFonts w:ascii="Times New Roman" w:hAnsi="Times New Roman" w:cs="Times New Roman"/>
          <w:sz w:val="24"/>
          <w:szCs w:val="24"/>
        </w:rPr>
        <w:t>Eymir</w:t>
      </w:r>
      <w:proofErr w:type="spellEnd"/>
      <w:r w:rsidRPr="00740B27">
        <w:rPr>
          <w:rFonts w:ascii="Times New Roman" w:hAnsi="Times New Roman" w:cs="Times New Roman"/>
          <w:sz w:val="24"/>
          <w:szCs w:val="24"/>
        </w:rPr>
        <w:t xml:space="preserve"> Toplu Konut alanında bulunan ve meclis kararı ile Park </w:t>
      </w:r>
      <w:proofErr w:type="spellStart"/>
      <w:r w:rsidRPr="00740B27">
        <w:rPr>
          <w:rFonts w:ascii="Times New Roman" w:hAnsi="Times New Roman" w:cs="Times New Roman"/>
          <w:sz w:val="24"/>
          <w:szCs w:val="24"/>
        </w:rPr>
        <w:t>Eymir</w:t>
      </w:r>
      <w:proofErr w:type="spellEnd"/>
      <w:r w:rsidRPr="00740B27">
        <w:rPr>
          <w:rFonts w:ascii="Times New Roman" w:hAnsi="Times New Roman" w:cs="Times New Roman"/>
          <w:sz w:val="24"/>
          <w:szCs w:val="24"/>
        </w:rPr>
        <w:t xml:space="preserve"> Toplu Yapı Yönetimine Taziye Evi olarak kullanılmak üzere tahsis edilen yapının doğalgazla ısıtılmasının sağlanmasını </w:t>
      </w:r>
      <w:r w:rsidR="000250BE" w:rsidRPr="00740B27">
        <w:rPr>
          <w:rFonts w:ascii="Times New Roman" w:hAnsi="Times New Roman" w:cs="Times New Roman"/>
          <w:sz w:val="24"/>
          <w:szCs w:val="24"/>
        </w:rPr>
        <w:t>içeren konu</w:t>
      </w:r>
      <w:r w:rsidR="000250BE" w:rsidRPr="00740B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06.02.2023 tarih ve 82</w:t>
      </w:r>
      <w:r w:rsidR="000250BE" w:rsidRPr="00740B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avale edilmiştir. Komisyonumuz 7</w:t>
      </w:r>
      <w:r w:rsidR="0094055D" w:rsidRPr="00740B27">
        <w:rPr>
          <w:rFonts w:ascii="Times New Roman" w:hAnsi="Times New Roman" w:cs="Times New Roman"/>
          <w:color w:val="000000" w:themeColor="text1"/>
          <w:sz w:val="24"/>
          <w:szCs w:val="24"/>
        </w:rPr>
        <w:t>-13</w:t>
      </w:r>
      <w:r w:rsidR="000250BE" w:rsidRPr="00740B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Şubat</w:t>
      </w:r>
      <w:r w:rsidR="0094055D" w:rsidRPr="00740B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</w:t>
      </w:r>
      <w:r w:rsidR="0022147D" w:rsidRPr="00740B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</w:t>
      </w:r>
      <w:r w:rsidR="000250BE" w:rsidRPr="00740B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(Beş) gün bir araya gelerek konu üzerindeki çalışmalarını tamamlamıştır.</w:t>
      </w:r>
    </w:p>
    <w:p w:rsidR="000250BE" w:rsidRDefault="000250BE" w:rsidP="00212CE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47C6" w:rsidRPr="006A47C6" w:rsidRDefault="006A47C6" w:rsidP="006A47C6">
      <w:pPr>
        <w:spacing w:after="16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47C6">
        <w:rPr>
          <w:rFonts w:ascii="Times New Roman" w:hAnsi="Times New Roman" w:cs="Times New Roman"/>
          <w:sz w:val="24"/>
          <w:szCs w:val="24"/>
        </w:rPr>
        <w:t>Eymir</w:t>
      </w:r>
      <w:proofErr w:type="spellEnd"/>
      <w:r w:rsidRPr="006A47C6">
        <w:rPr>
          <w:rFonts w:ascii="Times New Roman" w:hAnsi="Times New Roman" w:cs="Times New Roman"/>
          <w:sz w:val="24"/>
          <w:szCs w:val="24"/>
        </w:rPr>
        <w:t xml:space="preserve"> Mahallesi, Şehit Emniyet Amiri Yalçın DİZDAROĞLU-1 park alanında bulunan Gölbaşı Belediyesine ait sosyal tesis, Gölbaşı Belediyesi Meclis Kararı ile Taziye Evi olarak kullanılmak üzere Park </w:t>
      </w:r>
      <w:proofErr w:type="spellStart"/>
      <w:r w:rsidRPr="006A47C6">
        <w:rPr>
          <w:rFonts w:ascii="Times New Roman" w:hAnsi="Times New Roman" w:cs="Times New Roman"/>
          <w:sz w:val="24"/>
          <w:szCs w:val="24"/>
        </w:rPr>
        <w:t>Eymir</w:t>
      </w:r>
      <w:proofErr w:type="spellEnd"/>
      <w:r w:rsidRPr="006A47C6">
        <w:rPr>
          <w:rFonts w:ascii="Times New Roman" w:hAnsi="Times New Roman" w:cs="Times New Roman"/>
          <w:sz w:val="24"/>
          <w:szCs w:val="24"/>
        </w:rPr>
        <w:t xml:space="preserve"> Toplu Yapı Yönetimi adına tahsis edilmiştir.</w:t>
      </w:r>
    </w:p>
    <w:p w:rsidR="006A47C6" w:rsidRPr="006A47C6" w:rsidRDefault="006A47C6" w:rsidP="006A47C6">
      <w:pPr>
        <w:spacing w:after="16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7C6">
        <w:rPr>
          <w:rFonts w:ascii="Times New Roman" w:hAnsi="Times New Roman" w:cs="Times New Roman"/>
          <w:sz w:val="24"/>
          <w:szCs w:val="24"/>
        </w:rPr>
        <w:t xml:space="preserve">Prefabrik bina olarak inşa edilen yapının ısınma sorunu ve çatı tamiratı ihtiyacı olduğu komisyonumuz tarafından tespit edilmiştir.  </w:t>
      </w:r>
    </w:p>
    <w:p w:rsidR="006A47C6" w:rsidRPr="006A47C6" w:rsidRDefault="006A47C6" w:rsidP="006A47C6">
      <w:pPr>
        <w:spacing w:after="16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7C6">
        <w:rPr>
          <w:rFonts w:ascii="Times New Roman" w:hAnsi="Times New Roman" w:cs="Times New Roman"/>
          <w:sz w:val="24"/>
          <w:szCs w:val="24"/>
        </w:rPr>
        <w:t xml:space="preserve">Yapının çatı sızdırmalarından dolayı duvar ve zeminleri zarar görmektedir. Acilen çatı tamiratının yaptırılması ve ısınma giderleri Park </w:t>
      </w:r>
      <w:proofErr w:type="spellStart"/>
      <w:r w:rsidRPr="006A47C6">
        <w:rPr>
          <w:rFonts w:ascii="Times New Roman" w:hAnsi="Times New Roman" w:cs="Times New Roman"/>
          <w:sz w:val="24"/>
          <w:szCs w:val="24"/>
        </w:rPr>
        <w:t>Eymir</w:t>
      </w:r>
      <w:proofErr w:type="spellEnd"/>
      <w:r w:rsidRPr="006A47C6">
        <w:rPr>
          <w:rFonts w:ascii="Times New Roman" w:hAnsi="Times New Roman" w:cs="Times New Roman"/>
          <w:sz w:val="24"/>
          <w:szCs w:val="24"/>
        </w:rPr>
        <w:t xml:space="preserve"> Toplu Yapı Yönetimi tarafından karşılanmak kaydıyla doğalgaz aboneliğinin Gölbaşı Belediyesi tarafından İVEDİLİKLE yaptırılmasının uygun olacağı değerlendirilmiştir.</w:t>
      </w:r>
    </w:p>
    <w:p w:rsidR="000250BE" w:rsidRPr="00212CEB" w:rsidRDefault="000250BE" w:rsidP="00212CE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212CEB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</w:t>
      </w:r>
      <w:r w:rsidR="0094055D" w:rsidRPr="00212CEB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740B27">
        <w:rPr>
          <w:rFonts w:ascii="Times New Roman" w:hAnsi="Times New Roman" w:cs="Times New Roman"/>
          <w:color w:val="000000" w:themeColor="text1"/>
          <w:sz w:val="24"/>
          <w:szCs w:val="24"/>
        </w:rPr>
        <w:t>ediye Meclisinin 2023 yılı Mart</w:t>
      </w:r>
      <w:r w:rsidRPr="00212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</w:t>
      </w:r>
      <w:r w:rsidR="00740B27">
        <w:rPr>
          <w:rFonts w:ascii="Times New Roman" w:hAnsi="Times New Roman" w:cs="Times New Roman"/>
          <w:color w:val="000000" w:themeColor="text1"/>
          <w:sz w:val="24"/>
          <w:szCs w:val="24"/>
        </w:rPr>
        <w:t>k karara bağlanmak üzere 13.02</w:t>
      </w:r>
      <w:r w:rsidR="0094055D" w:rsidRPr="00212CEB">
        <w:rPr>
          <w:rFonts w:ascii="Times New Roman" w:hAnsi="Times New Roman" w:cs="Times New Roman"/>
          <w:color w:val="000000" w:themeColor="text1"/>
          <w:sz w:val="24"/>
          <w:szCs w:val="24"/>
        </w:rPr>
        <w:t>.2023</w:t>
      </w:r>
      <w:r w:rsidRPr="00212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0250BE" w:rsidRPr="00212CEB" w:rsidRDefault="000250BE" w:rsidP="00212C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50BE" w:rsidRPr="00212CEB" w:rsidRDefault="000250BE" w:rsidP="00212C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2CEB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0250BE" w:rsidRPr="00212CEB" w:rsidRDefault="000250BE" w:rsidP="00212C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50BE" w:rsidRPr="00212CEB" w:rsidRDefault="000250BE" w:rsidP="00212C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50BE" w:rsidRDefault="000250BE" w:rsidP="00212C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2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E1596" w:rsidRPr="00212CEB" w:rsidRDefault="00FE1596" w:rsidP="00212C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50BE" w:rsidRPr="00212CEB" w:rsidRDefault="000250BE" w:rsidP="00212C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50BE" w:rsidRPr="00212CEB" w:rsidRDefault="000250BE" w:rsidP="00212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0BE" w:rsidRPr="00212CEB" w:rsidRDefault="000250BE" w:rsidP="00212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CEB">
        <w:rPr>
          <w:rFonts w:ascii="Times New Roman" w:hAnsi="Times New Roman" w:cs="Times New Roman"/>
          <w:sz w:val="24"/>
          <w:szCs w:val="24"/>
        </w:rPr>
        <w:t xml:space="preserve">    Oğuz Kağan TANRIVERDİ                                                                Özer POLAT                                </w:t>
      </w:r>
    </w:p>
    <w:p w:rsidR="000250BE" w:rsidRPr="00212CEB" w:rsidRDefault="000250BE" w:rsidP="00212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CEB">
        <w:rPr>
          <w:rFonts w:ascii="Times New Roman" w:hAnsi="Times New Roman" w:cs="Times New Roman"/>
          <w:sz w:val="24"/>
          <w:szCs w:val="24"/>
        </w:rPr>
        <w:t xml:space="preserve">             Komisyon Başkanı                                                                      Başkan Vekili</w:t>
      </w:r>
    </w:p>
    <w:p w:rsidR="000250BE" w:rsidRPr="00212CEB" w:rsidRDefault="000250BE" w:rsidP="00212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50BE" w:rsidRPr="00212CEB" w:rsidRDefault="000250BE" w:rsidP="00212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50BE" w:rsidRPr="00212CEB" w:rsidRDefault="000250BE" w:rsidP="00212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50BE" w:rsidRPr="00212CEB" w:rsidRDefault="000250BE" w:rsidP="00212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50BE" w:rsidRPr="00212CEB" w:rsidRDefault="000250BE" w:rsidP="00212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C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0250BE" w:rsidRPr="00212CEB" w:rsidRDefault="000250BE" w:rsidP="00212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CEB">
        <w:rPr>
          <w:rFonts w:ascii="Times New Roman" w:hAnsi="Times New Roman" w:cs="Times New Roman"/>
          <w:sz w:val="24"/>
          <w:szCs w:val="24"/>
        </w:rPr>
        <w:t>Osman KARAASLAN                Özgür ÖKMEN                      Hacı Mehmet KARAGÖZ</w:t>
      </w:r>
    </w:p>
    <w:p w:rsidR="000250BE" w:rsidRDefault="000250BE" w:rsidP="00212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CEB">
        <w:rPr>
          <w:rFonts w:ascii="Times New Roman" w:hAnsi="Times New Roman" w:cs="Times New Roman"/>
          <w:sz w:val="24"/>
          <w:szCs w:val="24"/>
        </w:rPr>
        <w:t xml:space="preserve">                          Üye                                      </w:t>
      </w:r>
      <w:proofErr w:type="spellStart"/>
      <w:r w:rsidRPr="00212CEB"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0250B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596" w:rsidRDefault="00FE1596" w:rsidP="00FE1596">
      <w:pPr>
        <w:spacing w:after="0" w:line="240" w:lineRule="auto"/>
      </w:pPr>
      <w:r>
        <w:separator/>
      </w:r>
    </w:p>
  </w:endnote>
  <w:endnote w:type="continuationSeparator" w:id="0">
    <w:p w:rsidR="00FE1596" w:rsidRDefault="00FE1596" w:rsidP="00FE1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9122579"/>
      <w:docPartObj>
        <w:docPartGallery w:val="Page Numbers (Bottom of Page)"/>
        <w:docPartUnique/>
      </w:docPartObj>
    </w:sdtPr>
    <w:sdtEndPr/>
    <w:sdtContent>
      <w:p w:rsidR="00FE1596" w:rsidRDefault="00FE159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7C6">
          <w:rPr>
            <w:noProof/>
          </w:rPr>
          <w:t>1</w:t>
        </w:r>
        <w:r>
          <w:fldChar w:fldCharType="end"/>
        </w:r>
      </w:p>
    </w:sdtContent>
  </w:sdt>
  <w:p w:rsidR="00FE1596" w:rsidRDefault="00FE15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596" w:rsidRDefault="00FE1596" w:rsidP="00FE1596">
      <w:pPr>
        <w:spacing w:after="0" w:line="240" w:lineRule="auto"/>
      </w:pPr>
      <w:r>
        <w:separator/>
      </w:r>
    </w:p>
  </w:footnote>
  <w:footnote w:type="continuationSeparator" w:id="0">
    <w:p w:rsidR="00FE1596" w:rsidRDefault="00FE1596" w:rsidP="00FE1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D2F9E"/>
    <w:multiLevelType w:val="hybridMultilevel"/>
    <w:tmpl w:val="DB70EC88"/>
    <w:lvl w:ilvl="0" w:tplc="1B563B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BE"/>
    <w:rsid w:val="000250BE"/>
    <w:rsid w:val="000E2393"/>
    <w:rsid w:val="00212CEB"/>
    <w:rsid w:val="0022147D"/>
    <w:rsid w:val="005D4908"/>
    <w:rsid w:val="006A47C6"/>
    <w:rsid w:val="00740B27"/>
    <w:rsid w:val="007D7CED"/>
    <w:rsid w:val="007F6157"/>
    <w:rsid w:val="008858FE"/>
    <w:rsid w:val="0094055D"/>
    <w:rsid w:val="00B04CB6"/>
    <w:rsid w:val="00C369AC"/>
    <w:rsid w:val="00FE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FB181-B113-4B09-97C9-DDD24CA7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0B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596"/>
  </w:style>
  <w:style w:type="paragraph" w:styleId="Footer">
    <w:name w:val="footer"/>
    <w:basedOn w:val="Normal"/>
    <w:link w:val="FooterChar"/>
    <w:uiPriority w:val="99"/>
    <w:unhideWhenUsed/>
    <w:rsid w:val="00FE1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6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11</cp:revision>
  <dcterms:created xsi:type="dcterms:W3CDTF">2022-12-08T10:48:00Z</dcterms:created>
  <dcterms:modified xsi:type="dcterms:W3CDTF">2023-02-20T06:12:00Z</dcterms:modified>
</cp:coreProperties>
</file>