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4CF" w:rsidRPr="00AF29C1" w:rsidRDefault="008B64CF" w:rsidP="008B64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8B64CF" w:rsidRPr="00AF29C1" w:rsidRDefault="008B64CF" w:rsidP="008B64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8B64CF" w:rsidRPr="00AF29C1" w:rsidRDefault="008B64CF" w:rsidP="008B64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 HESAP TETKİK</w:t>
      </w:r>
    </w:p>
    <w:p w:rsidR="008B64CF" w:rsidRPr="00AF29C1" w:rsidRDefault="008B64CF" w:rsidP="008B64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KOMİSYONU RAPORU</w:t>
      </w:r>
    </w:p>
    <w:p w:rsidR="008B64CF" w:rsidRPr="00AF29C1" w:rsidRDefault="008B64CF" w:rsidP="008B64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8B64CF" w:rsidRDefault="008B64CF" w:rsidP="008B64CF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 25</w:t>
      </w: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TARİH: 13.02.2023</w:t>
      </w:r>
    </w:p>
    <w:p w:rsidR="008B64CF" w:rsidRPr="00AF29C1" w:rsidRDefault="008B64CF" w:rsidP="008B64CF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B64CF" w:rsidRPr="00AF29C1" w:rsidRDefault="008B64CF" w:rsidP="008B64CF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B64CF" w:rsidRDefault="008B64CF" w:rsidP="008B64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8B64CF" w:rsidRPr="00241B26" w:rsidRDefault="008B64CF" w:rsidP="008B64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B64CF" w:rsidRPr="008B64CF" w:rsidRDefault="009F271C" w:rsidP="009D09C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Belediye mülkiyetindeki</w:t>
      </w:r>
      <w:r w:rsidR="008B64CF" w:rsidRPr="008B64CF">
        <w:rPr>
          <w:rFonts w:ascii="Times New Roman" w:hAnsi="Times New Roman" w:cs="Times New Roman"/>
          <w:sz w:val="24"/>
          <w:szCs w:val="24"/>
        </w:rPr>
        <w:t xml:space="preserve"> kiral</w:t>
      </w:r>
      <w:r>
        <w:rPr>
          <w:rFonts w:ascii="Times New Roman" w:hAnsi="Times New Roman" w:cs="Times New Roman"/>
          <w:sz w:val="24"/>
          <w:szCs w:val="24"/>
        </w:rPr>
        <w:t>arın %25 oranında artış</w:t>
      </w:r>
      <w:r w:rsidR="008B64CF" w:rsidRPr="008B64CF">
        <w:rPr>
          <w:rFonts w:ascii="Times New Roman" w:hAnsi="Times New Roman" w:cs="Times New Roman"/>
          <w:sz w:val="24"/>
          <w:szCs w:val="24"/>
        </w:rPr>
        <w:t xml:space="preserve"> uygulanmasını</w:t>
      </w:r>
      <w:r w:rsidR="008B64CF" w:rsidRPr="008B64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içeren </w:t>
      </w:r>
      <w:r w:rsidR="008B64CF" w:rsidRPr="008B64CF">
        <w:rPr>
          <w:rFonts w:ascii="Times New Roman" w:hAnsi="Times New Roman" w:cs="Times New Roman"/>
          <w:sz w:val="24"/>
          <w:szCs w:val="24"/>
        </w:rPr>
        <w:t>konu, Belediye M</w:t>
      </w:r>
      <w:r w:rsidR="008B64CF"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06.02.2023 tarih ve 86</w:t>
      </w:r>
      <w:r w:rsidR="008B64CF" w:rsidRPr="008B64C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="008B64CF" w:rsidRPr="008B64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Komisyonumuz </w:t>
      </w:r>
      <w:r w:rsidR="008B64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8</w:t>
      </w:r>
      <w:r w:rsidR="008B64CF" w:rsidRPr="008B64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-13 Şubat </w:t>
      </w:r>
      <w:r w:rsidR="008B64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2023 tarihleri arasında 4 (Dört</w:t>
      </w:r>
      <w:r w:rsidR="008B64CF" w:rsidRPr="008B64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8B64CF" w:rsidRPr="008B64CF" w:rsidRDefault="008B64CF" w:rsidP="009D09C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D440F0" w:rsidRDefault="009F271C" w:rsidP="009D09C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Belediye mülkiyetindeki kiraların %25 oranında artış </w:t>
      </w:r>
      <w:bookmarkStart w:id="0" w:name="_GoBack"/>
      <w:bookmarkEnd w:id="0"/>
      <w:r w:rsidR="009D09C3" w:rsidRPr="008B64CF">
        <w:rPr>
          <w:rFonts w:ascii="Times New Roman" w:hAnsi="Times New Roman" w:cs="Times New Roman"/>
          <w:sz w:val="24"/>
          <w:szCs w:val="24"/>
        </w:rPr>
        <w:t>uygulanmasını</w:t>
      </w:r>
      <w:r w:rsidR="009D09C3" w:rsidRPr="008B64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içeren</w:t>
      </w:r>
      <w:r w:rsidR="009D09C3">
        <w:rPr>
          <w:rFonts w:ascii="Times New Roman" w:hAnsi="Times New Roman" w:cs="Times New Roman"/>
          <w:sz w:val="24"/>
          <w:szCs w:val="24"/>
        </w:rPr>
        <w:t xml:space="preserve"> konu ile ilgili </w:t>
      </w:r>
      <w:r w:rsidR="00D440F0">
        <w:rPr>
          <w:rFonts w:ascii="Times New Roman" w:hAnsi="Times New Roman" w:cs="Times New Roman"/>
          <w:sz w:val="24"/>
          <w:szCs w:val="24"/>
        </w:rPr>
        <w:t>olarak;</w:t>
      </w:r>
    </w:p>
    <w:p w:rsidR="008B64CF" w:rsidRDefault="00FB4905" w:rsidP="00FB490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yılında uygulanacak olan </w:t>
      </w:r>
      <w:r w:rsidR="00D440F0">
        <w:rPr>
          <w:rFonts w:ascii="Times New Roman" w:hAnsi="Times New Roman" w:cs="Times New Roman"/>
          <w:sz w:val="24"/>
          <w:szCs w:val="24"/>
        </w:rPr>
        <w:t xml:space="preserve">TEFE ve TÜFE </w:t>
      </w:r>
      <w:r>
        <w:rPr>
          <w:rFonts w:ascii="Times New Roman" w:hAnsi="Times New Roman" w:cs="Times New Roman"/>
          <w:sz w:val="24"/>
          <w:szCs w:val="24"/>
        </w:rPr>
        <w:t xml:space="preserve">verilerine göre artış yapılması komisyonumuzca uygun görülmüştür. </w:t>
      </w:r>
    </w:p>
    <w:p w:rsidR="00FB4905" w:rsidRDefault="00FB4905" w:rsidP="00FB4905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8B64CF" w:rsidRPr="00F64D4A" w:rsidRDefault="008B64CF" w:rsidP="009D09C3">
      <w:pPr>
        <w:tabs>
          <w:tab w:val="left" w:pos="851"/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diye Meclisimizin 2023 yılı Mart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13.02.2023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tarihinde tarafımızdan tanzim ve imza edilmiştir. </w:t>
      </w:r>
    </w:p>
    <w:p w:rsidR="008B64CF" w:rsidRPr="00F64D4A" w:rsidRDefault="008B64CF" w:rsidP="009D09C3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8B64CF" w:rsidRPr="00F64D4A" w:rsidRDefault="008B64CF" w:rsidP="009D09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64D4A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F64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8B64CF" w:rsidRPr="00F64D4A" w:rsidRDefault="008B64CF" w:rsidP="009D09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8B64CF" w:rsidRDefault="008B64CF" w:rsidP="009D0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B64CF" w:rsidRDefault="008B64CF" w:rsidP="009D0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B64CF" w:rsidRPr="00407DAE" w:rsidRDefault="008B64CF" w:rsidP="008B64C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B64CF" w:rsidRPr="00407DAE" w:rsidRDefault="008B64CF" w:rsidP="008B64C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B64CF" w:rsidRPr="00407DAE" w:rsidRDefault="008B64CF" w:rsidP="008B64C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B64CF" w:rsidRPr="00407DAE" w:rsidRDefault="008B64CF" w:rsidP="008B64C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B64CF" w:rsidRPr="00407DAE" w:rsidRDefault="008B64CF" w:rsidP="008B64C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        Alper CEBECİ</w:t>
      </w:r>
    </w:p>
    <w:p w:rsidR="008B64CF" w:rsidRPr="00407DAE" w:rsidRDefault="008B64CF" w:rsidP="008B64C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        Başkan Vekili          </w:t>
      </w:r>
    </w:p>
    <w:p w:rsidR="008B64CF" w:rsidRPr="00407DAE" w:rsidRDefault="008B64CF" w:rsidP="008B64C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B64CF" w:rsidRPr="00407DAE" w:rsidRDefault="008B64CF" w:rsidP="008B64C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B64CF" w:rsidRPr="00407DAE" w:rsidRDefault="008B64CF" w:rsidP="008B64C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B64CF" w:rsidRPr="00407DAE" w:rsidRDefault="008B64CF" w:rsidP="008B64C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B64CF" w:rsidRPr="00407DAE" w:rsidRDefault="008B64CF" w:rsidP="008B64C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8B64CF" w:rsidRPr="00407DAE" w:rsidRDefault="008B64CF" w:rsidP="008B64CF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Mürşit GÜLHAN                           Faik ELDEKÇİ                        Fikret BAHADAN</w:t>
      </w:r>
    </w:p>
    <w:p w:rsidR="008B64CF" w:rsidRPr="00407DAE" w:rsidRDefault="008B64CF" w:rsidP="008B64CF">
      <w:pPr>
        <w:spacing w:after="0" w:line="0" w:lineRule="atLeast"/>
        <w:rPr>
          <w:sz w:val="24"/>
          <w:szCs w:val="24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8B64CF" w:rsidRDefault="008B64CF" w:rsidP="008B64CF"/>
    <w:p w:rsidR="008B64CF" w:rsidRDefault="008B64CF" w:rsidP="008B64CF"/>
    <w:p w:rsidR="008B64CF" w:rsidRDefault="008B64CF" w:rsidP="008B64CF"/>
    <w:p w:rsidR="006348F2" w:rsidRDefault="009F271C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CF"/>
    <w:rsid w:val="000E2393"/>
    <w:rsid w:val="008B64CF"/>
    <w:rsid w:val="009D09C3"/>
    <w:rsid w:val="009F271C"/>
    <w:rsid w:val="00B04CB6"/>
    <w:rsid w:val="00D440F0"/>
    <w:rsid w:val="00FB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C9CC7-7CCC-4AAC-81F9-25902275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4C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2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2023-02-09T08:34:00Z</dcterms:created>
  <dcterms:modified xsi:type="dcterms:W3CDTF">2023-02-21T06:19:00Z</dcterms:modified>
</cp:coreProperties>
</file>