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C3" w:rsidRDefault="001D71C3" w:rsidP="001D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D71C3" w:rsidRDefault="001D71C3" w:rsidP="001D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D71C3" w:rsidRDefault="001D71C3" w:rsidP="001D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1D71C3" w:rsidRDefault="001D71C3" w:rsidP="001D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C3" w:rsidRDefault="001D71C3" w:rsidP="001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:18.11.2022</w:t>
      </w:r>
    </w:p>
    <w:p w:rsidR="001D71C3" w:rsidRDefault="001D71C3" w:rsidP="001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1C3" w:rsidRDefault="001D71C3" w:rsidP="001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1C3" w:rsidRDefault="001D71C3" w:rsidP="001D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D71C3" w:rsidRDefault="001D71C3" w:rsidP="001D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C3" w:rsidRPr="00095C93" w:rsidRDefault="001D71C3" w:rsidP="001D71C3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mahallesi 116572 ada 1-2-3 parsellere ait Hayvan Bakımevi amaçlı 1/1000 ölçekli Uygulama İmar Planı Teklifini içeren</w:t>
      </w:r>
      <w:r w:rsidRPr="00095C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konu, </w:t>
      </w:r>
      <w:r w:rsidRPr="00095C93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01.11.2022 tarih ve 479</w:t>
      </w:r>
      <w:r w:rsidRPr="00095C9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bookmarkStart w:id="0" w:name="_GoBack"/>
      <w:bookmarkEnd w:id="0"/>
      <w:r w:rsidRPr="00095C93">
        <w:rPr>
          <w:rFonts w:ascii="Times New Roman" w:hAnsi="Times New Roman" w:cs="Times New Roman"/>
          <w:sz w:val="24"/>
          <w:szCs w:val="24"/>
        </w:rPr>
        <w:t xml:space="preserve">havale edilmiştir.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8-18 Kasım</w:t>
      </w:r>
      <w:r w:rsidRPr="00095C9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>tarihlerinde 9</w:t>
      </w:r>
      <w:r w:rsidRPr="00095C9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Dokuz</w:t>
      </w:r>
      <w:r w:rsidRPr="00095C93">
        <w:rPr>
          <w:rStyle w:val="Strong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1D71C3" w:rsidRDefault="001D71C3" w:rsidP="001D71C3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B5098" w:rsidRDefault="001B5098" w:rsidP="001D71C3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Yapılan görüşmelerden sonra;</w:t>
      </w:r>
    </w:p>
    <w:p w:rsidR="001B5098" w:rsidRDefault="001B5098" w:rsidP="001D71C3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>Emre 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KAPAN'a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 07.10.2022 tarih ve 24729 sayılı dilekçe ile 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Planay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 İmar İnşaat Harita Enerji Danış. 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Hizm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. LTD. ŞTİ. tarafından hazırlanan “Ankara İli, Gölbaşı İlçesi, 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 Mahallesi 116572 ada 1-2-3 parsellere ait Özel Sosyal Altyapı Alanı (Hayvan Bakımevi) kullanım amaçlı onaylı Nazım İmar Planı doğrultusunda hazırlanan 1/1000 ölçekli Uygulama İmar Planı teklifi” onaylanmak üzere Belediyemize sunulmuştur.</w:t>
      </w:r>
    </w:p>
    <w:p w:rsidR="001B5098" w:rsidRP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 Mahallesi 116572 ada 1-2-3 parsellere ait Özel Sosyal Altyapı Alanı (Hayvan Bakımevi) Amaçlı 1/1000 Ölçekli Uygulama İmar Planı teklifi karar alınmak üzere 27.10.2022 tarihli ve 28696 sayılı Olur ile Meclisimize sunulmuştur.</w:t>
      </w:r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5098">
        <w:rPr>
          <w:rFonts w:ascii="Times New Roman" w:hAnsi="Times New Roman" w:cs="Times New Roman"/>
          <w:sz w:val="24"/>
          <w:szCs w:val="24"/>
        </w:rPr>
        <w:t>Komisyonumuzca yapılan incelemede; Plan teklifine konu alanın 1/5000 ölçekli Nazım İmar Planı Ankara Büyükşehir Belediye Meclisinin 09.08.2022 gün ve 1532 sayılı kararı ile onaylanan plan kapsamında kaldığı, bu doğrultuda hazırlanan 1/1000 ölçekli Uygulama İmar Planı teklifinde Özel Sosyal Altyapı Alanında(Hayvan Bakımevi) olarak planlandığı, yapılaşma koşullarının Emsal:0.20 Yençok:7.50metre olduğu ve plan notlarının;</w:t>
      </w:r>
      <w:proofErr w:type="gramEnd"/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>1-) 1/1000 ölçekli uygulama imar planı onaylanmadan uygulamaya geçilemez.</w:t>
      </w:r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>2-) Özel Sosyal Altyapı Alanında(Hayvan Bakımevi) Emsal:0.20 Yençok:7.50metre olup, bu alan içerisinde; yönetim binası, personel binası, hayvan evi, hayvan havuzu ile hayvanların barınmasına yönelik vb. yapılar yapılabilir. Yapı yaklaşma mesafeleri tüm cephelerden 5 metredir.</w:t>
      </w:r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>3-) Ankara Valiliği, Çevre, Şehircilik ve İklim Değişikliği İl Müdürlüğünce 22.02.2022 tarihinde onaylanan imar planına esas jeolojik-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jeoteknik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 etüt raporunda belirtilen hususlara uyulacaktır.</w:t>
      </w:r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>4-) Devlet Su İşleri Genel Müdürlüğü 5.Bölge Müdürlüğünün 03.02.2022 gün ve 1991023 sayılı yazısında belirtilen hususlara uyulacaktır.</w:t>
      </w:r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P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 xml:space="preserve">5-) Ankara Valiliği İl Sağlık Müdürlüğünün 15.09.2021 gün ve </w:t>
      </w:r>
      <w:proofErr w:type="gramStart"/>
      <w:r w:rsidRPr="001B5098">
        <w:rPr>
          <w:rFonts w:ascii="Times New Roman" w:hAnsi="Times New Roman" w:cs="Times New Roman"/>
          <w:sz w:val="24"/>
          <w:szCs w:val="24"/>
        </w:rPr>
        <w:t>80071876</w:t>
      </w:r>
      <w:proofErr w:type="gramEnd"/>
      <w:r w:rsidRPr="001B5098">
        <w:rPr>
          <w:rFonts w:ascii="Times New Roman" w:hAnsi="Times New Roman" w:cs="Times New Roman"/>
          <w:sz w:val="24"/>
          <w:szCs w:val="24"/>
        </w:rPr>
        <w:t xml:space="preserve"> sayılı yazısında belirtilen hususlara uyulacaktır.</w:t>
      </w: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lastRenderedPageBreak/>
        <w:t xml:space="preserve">6-) 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 Genel Müdürlüğü 10.08.2021 gün ve 82665 sayılı yazısında belirtilen hususlara uyulacaktır.</w:t>
      </w:r>
    </w:p>
    <w:p w:rsidR="001B5098" w:rsidRP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>7-) Plan ve plan notlarında belirtilmeyen hususlarda 3194 sayılı imar kanunu ve ilgili yönetmelik hükümleri geçerlidir.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098">
        <w:rPr>
          <w:rFonts w:ascii="Times New Roman" w:hAnsi="Times New Roman" w:cs="Times New Roman"/>
          <w:sz w:val="24"/>
          <w:szCs w:val="24"/>
        </w:rPr>
        <w:t>Şeklinde olduğu hususları tespit edilmiştir.</w:t>
      </w:r>
    </w:p>
    <w:p w:rsidR="001B5098" w:rsidRPr="001B5098" w:rsidRDefault="001B5098" w:rsidP="001B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Pr="001B5098" w:rsidRDefault="001B5098" w:rsidP="001B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98">
        <w:rPr>
          <w:rFonts w:ascii="Times New Roman" w:hAnsi="Times New Roman" w:cs="Times New Roman"/>
          <w:sz w:val="24"/>
          <w:szCs w:val="24"/>
        </w:rPr>
        <w:tab/>
        <w:t xml:space="preserve">Yapılan inceleme sonucu, “Ankara İli, Gölbaşı İlçesi, </w:t>
      </w:r>
      <w:proofErr w:type="spellStart"/>
      <w:r w:rsidRPr="001B5098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1B5098">
        <w:rPr>
          <w:rFonts w:ascii="Times New Roman" w:hAnsi="Times New Roman" w:cs="Times New Roman"/>
          <w:sz w:val="24"/>
          <w:szCs w:val="24"/>
        </w:rPr>
        <w:t xml:space="preserve"> Mahallesi 116572 ada 1-2-3 parsellere ait Özel Sosyal Altyapı Alanı (Hayvan Bakımevi) Amaçlı 1/1000 Ölçekli Uygulama İmar Planı” teklifi komisyonumuzca uygun görülmüştür.</w:t>
      </w:r>
    </w:p>
    <w:p w:rsidR="001B5098" w:rsidRDefault="001B5098" w:rsidP="001D71C3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D71C3" w:rsidRPr="00095C9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C9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Aralık</w:t>
      </w:r>
      <w:r w:rsidRPr="0009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üzere 18.11</w:t>
      </w:r>
      <w:r w:rsidRPr="00095C9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1D71C3" w:rsidRPr="00095C9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095C9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C9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D71C3" w:rsidRPr="000676D5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0676D5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98" w:rsidRDefault="001B5098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2462DE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2462DE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2462DE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2DE">
        <w:rPr>
          <w:rFonts w:ascii="Times New Roman" w:hAnsi="Times New Roman" w:cs="Times New Roman"/>
          <w:sz w:val="24"/>
          <w:szCs w:val="24"/>
        </w:rPr>
        <w:t xml:space="preserve"> Engin ÇELİK                                           </w:t>
      </w:r>
    </w:p>
    <w:p w:rsidR="001D71C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1D71C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2462DE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2462DE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2462DE" w:rsidRDefault="001D71C3" w:rsidP="001D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1C3" w:rsidRPr="002462DE" w:rsidRDefault="001D71C3" w:rsidP="001D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2DE">
        <w:rPr>
          <w:rFonts w:ascii="Times New Roman" w:hAnsi="Times New Roman" w:cs="Times New Roman"/>
          <w:sz w:val="24"/>
          <w:szCs w:val="24"/>
        </w:rPr>
        <w:tab/>
        <w:t xml:space="preserve">    Osman ÇAKIR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462DE">
        <w:rPr>
          <w:rFonts w:ascii="Times New Roman" w:hAnsi="Times New Roman" w:cs="Times New Roman"/>
          <w:sz w:val="24"/>
          <w:szCs w:val="24"/>
        </w:rPr>
        <w:t xml:space="preserve"> BAŞARAN                          Selçuk DAĞDELENER</w:t>
      </w:r>
    </w:p>
    <w:p w:rsidR="001D71C3" w:rsidRDefault="001D71C3" w:rsidP="001D71C3">
      <w:r w:rsidRPr="002462DE"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46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1D71C3" w:rsidRDefault="001D71C3" w:rsidP="001D71C3"/>
    <w:p w:rsidR="001D71C3" w:rsidRDefault="001D71C3" w:rsidP="001D71C3"/>
    <w:p w:rsidR="001D71C3" w:rsidRDefault="001D71C3" w:rsidP="001D71C3"/>
    <w:p w:rsidR="001D71C3" w:rsidRDefault="001D71C3" w:rsidP="001D71C3"/>
    <w:p w:rsidR="001D71C3" w:rsidRDefault="001D71C3" w:rsidP="001D71C3"/>
    <w:p w:rsidR="001D71C3" w:rsidRDefault="001D71C3" w:rsidP="001D71C3"/>
    <w:p w:rsidR="006348F2" w:rsidRDefault="000B310B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789" w:rsidRDefault="001B5098">
      <w:pPr>
        <w:spacing w:after="0" w:line="240" w:lineRule="auto"/>
      </w:pPr>
      <w:r>
        <w:separator/>
      </w:r>
    </w:p>
  </w:endnote>
  <w:endnote w:type="continuationSeparator" w:id="0">
    <w:p w:rsidR="00811789" w:rsidRDefault="001B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901444"/>
      <w:docPartObj>
        <w:docPartGallery w:val="Page Numbers (Bottom of Page)"/>
        <w:docPartUnique/>
      </w:docPartObj>
    </w:sdtPr>
    <w:sdtEndPr/>
    <w:sdtContent>
      <w:p w:rsidR="00D93CDC" w:rsidRDefault="001D71C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10B">
          <w:rPr>
            <w:noProof/>
          </w:rPr>
          <w:t>2</w:t>
        </w:r>
        <w:r>
          <w:fldChar w:fldCharType="end"/>
        </w:r>
      </w:p>
    </w:sdtContent>
  </w:sdt>
  <w:p w:rsidR="00D93CDC" w:rsidRDefault="000B3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789" w:rsidRDefault="001B5098">
      <w:pPr>
        <w:spacing w:after="0" w:line="240" w:lineRule="auto"/>
      </w:pPr>
      <w:r>
        <w:separator/>
      </w:r>
    </w:p>
  </w:footnote>
  <w:footnote w:type="continuationSeparator" w:id="0">
    <w:p w:rsidR="00811789" w:rsidRDefault="001B5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C3"/>
    <w:rsid w:val="000B310B"/>
    <w:rsid w:val="000E2393"/>
    <w:rsid w:val="001B5098"/>
    <w:rsid w:val="001D71C3"/>
    <w:rsid w:val="0081178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4381-C2CA-41FD-A973-D253226E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1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D71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D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2022-11-08T12:01:00Z</dcterms:created>
  <dcterms:modified xsi:type="dcterms:W3CDTF">2022-11-25T06:40:00Z</dcterms:modified>
</cp:coreProperties>
</file>