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5A0" w:rsidRDefault="000105A0" w:rsidP="00010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0105A0" w:rsidRDefault="000105A0" w:rsidP="00010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0105A0" w:rsidRDefault="000105A0" w:rsidP="00010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0105A0" w:rsidRDefault="000105A0" w:rsidP="00010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:22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TARİH :11.11.2022 </w:t>
      </w:r>
    </w:p>
    <w:p w:rsidR="000105A0" w:rsidRDefault="000105A0" w:rsidP="000105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0105A0" w:rsidRDefault="000105A0" w:rsidP="000105A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yayla tarafında su çıkan mevkiden şu anda açılmış toprak yolunun ihtiyacının giderilmesi ve ulaşıma açılması için gereğinin yapılmasını içeren 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05.11.2022 tarih ve 517 sayılı kararı ile komisyonumuza incelenmek üzere havale edilmiştir. Komisyonumuz 7-11 Kasım 2022 tarihlerinde 5 (Beş) gün bir araya gelerek konu üzerindeki çalışmalarını tamamlamıştır.</w:t>
      </w:r>
    </w:p>
    <w:p w:rsidR="000105A0" w:rsidRDefault="000105A0" w:rsidP="000105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5A0" w:rsidRDefault="00255D23" w:rsidP="000105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Bağiçi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Mahallemizde yayla tarafında su çıkan mevkiden şu anda açılmış toprak yolunun ihtiyacının giderilmesi ve ulaşıma açılması için gereğinin yapılmasını içeren konu ile ilgili olarak;</w:t>
      </w:r>
    </w:p>
    <w:p w:rsidR="000105A0" w:rsidRDefault="00255D23" w:rsidP="000105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Fen İşleri Müdürlüğümüzden alınan</w:t>
      </w:r>
      <w:r w:rsidR="00482D05">
        <w:rPr>
          <w:rFonts w:ascii="Times New Roman" w:hAnsi="Times New Roman" w:cs="Times New Roman"/>
          <w:sz w:val="24"/>
          <w:szCs w:val="24"/>
        </w:rPr>
        <w:t xml:space="preserve"> bilgiye göre adı geçen mevkiinin yapımının program </w:t>
      </w:r>
      <w:proofErr w:type="gramStart"/>
      <w:r w:rsidR="00482D05">
        <w:rPr>
          <w:rFonts w:ascii="Times New Roman" w:hAnsi="Times New Roman" w:cs="Times New Roman"/>
          <w:sz w:val="24"/>
          <w:szCs w:val="24"/>
        </w:rPr>
        <w:t>dahiline</w:t>
      </w:r>
      <w:proofErr w:type="gramEnd"/>
      <w:r w:rsidR="00482D05">
        <w:rPr>
          <w:rFonts w:ascii="Times New Roman" w:hAnsi="Times New Roman" w:cs="Times New Roman"/>
          <w:sz w:val="24"/>
          <w:szCs w:val="24"/>
        </w:rPr>
        <w:t xml:space="preserve"> alındığı ve 10 gün içerisinde </w:t>
      </w:r>
      <w:r w:rsidR="00E40547">
        <w:rPr>
          <w:rFonts w:ascii="Times New Roman" w:hAnsi="Times New Roman" w:cs="Times New Roman"/>
          <w:sz w:val="24"/>
          <w:szCs w:val="24"/>
        </w:rPr>
        <w:t xml:space="preserve">bölgede </w:t>
      </w:r>
      <w:bookmarkStart w:id="0" w:name="_GoBack"/>
      <w:bookmarkEnd w:id="0"/>
      <w:r w:rsidR="00482D05">
        <w:rPr>
          <w:rFonts w:ascii="Times New Roman" w:hAnsi="Times New Roman" w:cs="Times New Roman"/>
          <w:sz w:val="24"/>
          <w:szCs w:val="24"/>
        </w:rPr>
        <w:t>çalışma ba</w:t>
      </w:r>
      <w:r w:rsidR="00B30D97">
        <w:rPr>
          <w:rFonts w:ascii="Times New Roman" w:hAnsi="Times New Roman" w:cs="Times New Roman"/>
          <w:sz w:val="24"/>
          <w:szCs w:val="24"/>
        </w:rPr>
        <w:t>şlatılacağı bilgisi alınmıştır.</w:t>
      </w:r>
    </w:p>
    <w:p w:rsidR="000105A0" w:rsidRDefault="000105A0" w:rsidP="000105A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2022 yılı Aralık ayı toplantısında görüşülerek karara bağlanmak üzere 11.11.2022 tarihinde tarafımızdan tanzim ve imza edilmiştir.</w:t>
      </w:r>
    </w:p>
    <w:p w:rsidR="000105A0" w:rsidRDefault="000105A0" w:rsidP="000105A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0105A0" w:rsidRDefault="000105A0" w:rsidP="000105A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105A0" w:rsidRDefault="000105A0" w:rsidP="000105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Oğuz Kağan TANRIVERDİ                                                                Özer POLAT                                </w:t>
      </w: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                                                                     Başkan Vekili</w:t>
      </w: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0105A0" w:rsidRDefault="000105A0" w:rsidP="000105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Osman KARAASLAN                Özgür ÖKMEN                      Hacı Mehmet KARAGÖZ</w:t>
      </w:r>
    </w:p>
    <w:p w:rsidR="000105A0" w:rsidRDefault="000105A0" w:rsidP="000105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0105A0" w:rsidRDefault="000105A0" w:rsidP="000105A0"/>
    <w:p w:rsidR="000105A0" w:rsidRDefault="000105A0" w:rsidP="000105A0"/>
    <w:p w:rsidR="000105A0" w:rsidRDefault="000105A0" w:rsidP="000105A0"/>
    <w:p w:rsidR="000105A0" w:rsidRDefault="000105A0" w:rsidP="000105A0"/>
    <w:p w:rsidR="000105A0" w:rsidRDefault="000105A0" w:rsidP="000105A0"/>
    <w:p w:rsidR="006348F2" w:rsidRDefault="00E40547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A0"/>
    <w:rsid w:val="000105A0"/>
    <w:rsid w:val="000E2393"/>
    <w:rsid w:val="00255D23"/>
    <w:rsid w:val="00482D05"/>
    <w:rsid w:val="00B04CB6"/>
    <w:rsid w:val="00B30D97"/>
    <w:rsid w:val="00E4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46A3B2-2ECA-4287-B750-82684B31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5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2022-11-08T07:51:00Z</dcterms:created>
  <dcterms:modified xsi:type="dcterms:W3CDTF">2022-11-22T11:26:00Z</dcterms:modified>
</cp:coreProperties>
</file>