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4A0" w:rsidRPr="00AF29C1" w:rsidRDefault="009E74A0" w:rsidP="009E74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9E74A0" w:rsidRPr="00AF29C1" w:rsidRDefault="009E74A0" w:rsidP="009E74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9E74A0" w:rsidRPr="00AF29C1" w:rsidRDefault="009E74A0" w:rsidP="009E74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9E74A0" w:rsidRPr="00AF29C1" w:rsidRDefault="009E74A0" w:rsidP="009E74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9E74A0" w:rsidRPr="00AF29C1" w:rsidRDefault="009E74A0" w:rsidP="009E74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9E74A0" w:rsidRDefault="009E74A0" w:rsidP="009E74A0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 15</w:t>
      </w: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 w:rsidR="00EE336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TARİH: 19</w:t>
      </w:r>
      <w:r w:rsidR="008F544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10.2022</w:t>
      </w:r>
    </w:p>
    <w:p w:rsidR="009E74A0" w:rsidRPr="00AF29C1" w:rsidRDefault="009E74A0" w:rsidP="009E74A0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9E74A0" w:rsidRPr="00AF29C1" w:rsidRDefault="009E74A0" w:rsidP="009E74A0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9E74A0" w:rsidRDefault="009E74A0" w:rsidP="009E74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9E74A0" w:rsidRPr="00F64D4A" w:rsidRDefault="009E74A0" w:rsidP="009E74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9E74A0" w:rsidRPr="00F64D4A" w:rsidRDefault="009E74A0" w:rsidP="009E74A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7256 ve 7326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yasalar ile yapılandırılan emlak vergilerinde ki tahsilat miktarı ve oranın tespiti ile birlikte meclisimize sunulmasını içeren </w:t>
      </w:r>
      <w:r w:rsidRPr="00F64D4A">
        <w:rPr>
          <w:rFonts w:ascii="Times New Roman" w:hAnsi="Times New Roman" w:cs="Times New Roman"/>
          <w:sz w:val="24"/>
          <w:szCs w:val="24"/>
        </w:rPr>
        <w:t>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07.10.2022 tarih ve 457</w:t>
      </w:r>
      <w:r w:rsidRPr="00F64D4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EE33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14-19</w:t>
      </w:r>
      <w:bookmarkStart w:id="0" w:name="_GoBack"/>
      <w:bookmarkEnd w:id="0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Ekim</w:t>
      </w:r>
      <w:r w:rsidR="00EE33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2022 tarihleri arasında 4 (Dört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9E74A0" w:rsidRDefault="009E74A0" w:rsidP="009E74A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7661A9" w:rsidRDefault="007661A9" w:rsidP="009E74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7256 ve 7326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yasalar ile yapılandırılan emlak vergilerinde ki tahsilat miktarı ve oranın tespiti ile birlikte meclisimize sunulmasını içeren </w:t>
      </w:r>
      <w:r w:rsidRPr="00F64D4A"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 xml:space="preserve"> ile ilgili olarak;</w:t>
      </w:r>
    </w:p>
    <w:p w:rsidR="007661A9" w:rsidRDefault="007661A9" w:rsidP="009E74A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Mali Hizmetler Müdürlüğü Emlak Şefliğinden alınan bilgiye göre; Bina Vergisi, Arazi Vergisi ve Arsa Vergisi olmak üzere </w:t>
      </w:r>
      <w:r w:rsidR="003C2CA1">
        <w:rPr>
          <w:rFonts w:ascii="Times New Roman" w:hAnsi="Times New Roman" w:cs="Times New Roman"/>
          <w:sz w:val="24"/>
          <w:szCs w:val="24"/>
        </w:rPr>
        <w:t xml:space="preserve">toplam </w:t>
      </w:r>
      <w:r>
        <w:rPr>
          <w:rFonts w:ascii="Times New Roman" w:hAnsi="Times New Roman" w:cs="Times New Roman"/>
          <w:sz w:val="24"/>
          <w:szCs w:val="24"/>
        </w:rPr>
        <w:t xml:space="preserve">18.265.873,43 TL yapılandırma yapılarak şu ana kadar 15.168.638,83 TL’sinin tahakkuk edildiği 3.097.234,65 TL sinin </w:t>
      </w:r>
      <w:r w:rsidR="003C2CA1">
        <w:rPr>
          <w:rFonts w:ascii="Times New Roman" w:hAnsi="Times New Roman" w:cs="Times New Roman"/>
          <w:sz w:val="24"/>
          <w:szCs w:val="24"/>
        </w:rPr>
        <w:t xml:space="preserve">tahakkuk edileceği bilgisi alınmıştır. </w:t>
      </w:r>
    </w:p>
    <w:p w:rsidR="007661A9" w:rsidRPr="00F64D4A" w:rsidRDefault="007661A9" w:rsidP="009E74A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9E74A0" w:rsidRPr="00F64D4A" w:rsidRDefault="003C2CA1" w:rsidP="003C2CA1">
      <w:pPr>
        <w:tabs>
          <w:tab w:val="left" w:pos="851"/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</w:t>
      </w:r>
      <w:r w:rsidR="009E74A0"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</w:t>
      </w:r>
      <w:r w:rsidR="009E74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diye Meclisimizin 2022 yılı Kasım</w:t>
      </w:r>
      <w:r w:rsidR="009E74A0"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 w:rsidR="009E74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19.10</w:t>
      </w:r>
      <w:r w:rsidR="009E74A0"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.2022 tarihinde tarafımızdan tanzim ve imza edilmiştir. </w:t>
      </w:r>
    </w:p>
    <w:p w:rsidR="009E74A0" w:rsidRPr="00F64D4A" w:rsidRDefault="009E74A0" w:rsidP="009E74A0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9E74A0" w:rsidRPr="00F64D4A" w:rsidRDefault="009E74A0" w:rsidP="009E7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64D4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F64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9E74A0" w:rsidRPr="00F64D4A" w:rsidRDefault="009E74A0" w:rsidP="009E7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9E74A0" w:rsidRDefault="009E74A0" w:rsidP="009E74A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E74A0" w:rsidRDefault="009E74A0" w:rsidP="009E74A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E74A0" w:rsidRPr="00407DAE" w:rsidRDefault="009E74A0" w:rsidP="009E74A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E74A0" w:rsidRPr="00407DAE" w:rsidRDefault="009E74A0" w:rsidP="009E74A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E74A0" w:rsidRPr="00407DAE" w:rsidRDefault="009E74A0" w:rsidP="009E74A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E74A0" w:rsidRPr="00407DAE" w:rsidRDefault="009E74A0" w:rsidP="009E74A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E74A0" w:rsidRPr="00407DAE" w:rsidRDefault="009E74A0" w:rsidP="009E74A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        Alper CEBECİ</w:t>
      </w:r>
    </w:p>
    <w:p w:rsidR="009E74A0" w:rsidRPr="00407DAE" w:rsidRDefault="009E74A0" w:rsidP="009E74A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        Başkan Vekili          </w:t>
      </w:r>
    </w:p>
    <w:p w:rsidR="009E74A0" w:rsidRPr="00407DAE" w:rsidRDefault="009E74A0" w:rsidP="009E74A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E74A0" w:rsidRPr="00407DAE" w:rsidRDefault="009E74A0" w:rsidP="009E74A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E74A0" w:rsidRPr="00407DAE" w:rsidRDefault="009E74A0" w:rsidP="009E74A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E74A0" w:rsidRPr="00407DAE" w:rsidRDefault="009E74A0" w:rsidP="009E74A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E74A0" w:rsidRPr="00407DAE" w:rsidRDefault="009E74A0" w:rsidP="009E74A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9E74A0" w:rsidRPr="00407DAE" w:rsidRDefault="009E74A0" w:rsidP="009E74A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Mürşit GÜLHAN                           Faik ELDEKÇİ                        Fikret BAHADAN</w:t>
      </w:r>
    </w:p>
    <w:p w:rsidR="009E74A0" w:rsidRPr="00407DAE" w:rsidRDefault="009E74A0" w:rsidP="009E74A0">
      <w:pPr>
        <w:spacing w:after="0" w:line="0" w:lineRule="atLeast"/>
        <w:rPr>
          <w:sz w:val="24"/>
          <w:szCs w:val="24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9E74A0" w:rsidRDefault="009E74A0" w:rsidP="009E74A0"/>
    <w:p w:rsidR="009E74A0" w:rsidRDefault="009E74A0" w:rsidP="009E74A0"/>
    <w:p w:rsidR="009E74A0" w:rsidRDefault="009E74A0" w:rsidP="009E74A0"/>
    <w:p w:rsidR="006348F2" w:rsidRDefault="00EE3360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4A0"/>
    <w:rsid w:val="000E2393"/>
    <w:rsid w:val="003C2CA1"/>
    <w:rsid w:val="007661A9"/>
    <w:rsid w:val="008F5449"/>
    <w:rsid w:val="009E74A0"/>
    <w:rsid w:val="00B04CB6"/>
    <w:rsid w:val="00EE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446B4-5096-49CA-A150-4ED643E8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4A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2022-10-14T08:02:00Z</dcterms:created>
  <dcterms:modified xsi:type="dcterms:W3CDTF">2022-10-31T07:23:00Z</dcterms:modified>
</cp:coreProperties>
</file>