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F20" w:rsidRDefault="005A1F20" w:rsidP="005A1F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A1F20" w:rsidRDefault="005A1F20" w:rsidP="005A1F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A1F20" w:rsidRDefault="005A1F20" w:rsidP="005A1F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A1F20" w:rsidRDefault="005A1F20" w:rsidP="005A1F20">
      <w:pPr>
        <w:spacing w:after="0" w:line="240" w:lineRule="auto"/>
        <w:jc w:val="center"/>
        <w:rPr>
          <w:rFonts w:ascii="Times New Roman" w:hAnsi="Times New Roman" w:cs="Times New Roman"/>
          <w:b/>
          <w:sz w:val="24"/>
          <w:szCs w:val="24"/>
        </w:rPr>
      </w:pPr>
    </w:p>
    <w:p w:rsidR="005A1F20" w:rsidRDefault="005A1F20" w:rsidP="005A1F2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:13</w:t>
      </w:r>
      <w:proofErr w:type="gramEnd"/>
      <w:r>
        <w:rPr>
          <w:rFonts w:ascii="Times New Roman" w:hAnsi="Times New Roman" w:cs="Times New Roman"/>
          <w:b/>
          <w:sz w:val="24"/>
          <w:szCs w:val="24"/>
        </w:rPr>
        <w:t xml:space="preserve">                                                                                                   TARİH :23.09.2022</w:t>
      </w:r>
    </w:p>
    <w:p w:rsidR="005A1F20" w:rsidRDefault="005A1F20" w:rsidP="005A1F20">
      <w:pPr>
        <w:spacing w:after="0" w:line="240" w:lineRule="auto"/>
        <w:rPr>
          <w:rFonts w:ascii="Times New Roman" w:hAnsi="Times New Roman" w:cs="Times New Roman"/>
          <w:b/>
          <w:sz w:val="24"/>
          <w:szCs w:val="24"/>
        </w:rPr>
      </w:pPr>
    </w:p>
    <w:p w:rsidR="005A1F20" w:rsidRDefault="005A1F20" w:rsidP="005A1F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A1F20" w:rsidRDefault="005A1F20" w:rsidP="005A1F20">
      <w:pPr>
        <w:spacing w:after="0" w:line="240" w:lineRule="auto"/>
        <w:jc w:val="center"/>
        <w:rPr>
          <w:rFonts w:ascii="Times New Roman" w:hAnsi="Times New Roman" w:cs="Times New Roman"/>
          <w:b/>
          <w:sz w:val="24"/>
          <w:szCs w:val="24"/>
        </w:rPr>
      </w:pPr>
    </w:p>
    <w:p w:rsidR="005A1F20" w:rsidRPr="00F35E30" w:rsidRDefault="005A1F20" w:rsidP="005A1F20">
      <w:pPr>
        <w:spacing w:after="0" w:line="240" w:lineRule="auto"/>
        <w:ind w:firstLine="708"/>
        <w:contextualSpacing/>
        <w:jc w:val="both"/>
        <w:rPr>
          <w:rStyle w:val="Strong"/>
          <w:rFonts w:ascii="Times New Roman" w:hAnsi="Times New Roman" w:cs="Times New Roman"/>
          <w:b w:val="0"/>
          <w:sz w:val="24"/>
          <w:szCs w:val="24"/>
        </w:rPr>
      </w:pPr>
      <w:proofErr w:type="spellStart"/>
      <w:r w:rsidRPr="00F35E30">
        <w:rPr>
          <w:rFonts w:ascii="Times New Roman" w:hAnsi="Times New Roman" w:cs="Times New Roman"/>
          <w:sz w:val="24"/>
          <w:szCs w:val="24"/>
        </w:rPr>
        <w:t>Hallaçlı</w:t>
      </w:r>
      <w:proofErr w:type="spellEnd"/>
      <w:r w:rsidRPr="00F35E30">
        <w:rPr>
          <w:rFonts w:ascii="Times New Roman" w:hAnsi="Times New Roman" w:cs="Times New Roman"/>
          <w:sz w:val="24"/>
          <w:szCs w:val="24"/>
        </w:rPr>
        <w:t xml:space="preserve"> mahallesi 115901 ada 1 parsel ve 115902 8 parsel arasında kalan alanda mezarlık düzenlemesi yapılmasını içeren</w:t>
      </w:r>
      <w:r w:rsidRPr="00F35E30">
        <w:rPr>
          <w:rFonts w:ascii="Times New Roman" w:eastAsia="Times New Roman" w:hAnsi="Times New Roman" w:cs="Times New Roman"/>
          <w:sz w:val="24"/>
          <w:szCs w:val="24"/>
          <w:lang w:eastAsia="tr-TR"/>
        </w:rPr>
        <w:t xml:space="preserve"> konu, </w:t>
      </w:r>
      <w:r w:rsidRPr="00F35E30">
        <w:rPr>
          <w:rFonts w:ascii="Times New Roman" w:hAnsi="Times New Roman" w:cs="Times New Roman"/>
          <w:sz w:val="24"/>
          <w:szCs w:val="24"/>
        </w:rPr>
        <w:t xml:space="preserve">Belediye Meclisinin 01.09.2022 tarih ve 371 sayılı kararı ile Komisyonumuza incelenmek üzere havale edilmiştir. </w:t>
      </w:r>
      <w:r w:rsidRPr="00F35E30">
        <w:rPr>
          <w:rStyle w:val="Strong"/>
          <w:rFonts w:ascii="Times New Roman" w:hAnsi="Times New Roman" w:cs="Times New Roman"/>
          <w:b w:val="0"/>
          <w:sz w:val="24"/>
          <w:szCs w:val="24"/>
        </w:rPr>
        <w:t xml:space="preserve">Komisyonumuz 12-23 Eylül 2022 </w:t>
      </w:r>
      <w:r w:rsidRPr="00F35E30">
        <w:rPr>
          <w:rFonts w:ascii="Times New Roman" w:hAnsi="Times New Roman" w:cs="Times New Roman"/>
          <w:sz w:val="24"/>
          <w:szCs w:val="24"/>
        </w:rPr>
        <w:t>tarihlerinde 10</w:t>
      </w:r>
      <w:r w:rsidRPr="00F35E30">
        <w:rPr>
          <w:rStyle w:val="Strong"/>
          <w:rFonts w:ascii="Times New Roman" w:hAnsi="Times New Roman" w:cs="Times New Roman"/>
          <w:b w:val="0"/>
          <w:sz w:val="24"/>
          <w:szCs w:val="24"/>
        </w:rPr>
        <w:t xml:space="preserve"> (On) gün bir araya gelerek konu üzerindeki çalışmalarını tamamlamıştır.</w:t>
      </w:r>
    </w:p>
    <w:p w:rsidR="00F35E30" w:rsidRPr="00F35E30" w:rsidRDefault="00F35E30" w:rsidP="005A1F20">
      <w:pPr>
        <w:spacing w:after="0" w:line="240" w:lineRule="auto"/>
        <w:ind w:firstLine="708"/>
        <w:contextualSpacing/>
        <w:jc w:val="both"/>
        <w:rPr>
          <w:rStyle w:val="Strong"/>
          <w:rFonts w:ascii="Times New Roman" w:hAnsi="Times New Roman" w:cs="Times New Roman"/>
          <w:b w:val="0"/>
          <w:sz w:val="24"/>
          <w:szCs w:val="24"/>
        </w:rPr>
      </w:pPr>
    </w:p>
    <w:p w:rsidR="00F35E30" w:rsidRPr="00F35E30" w:rsidRDefault="00F35E30" w:rsidP="00F35E30">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proofErr w:type="gramStart"/>
      <w:r w:rsidRPr="00F35E30">
        <w:rPr>
          <w:rFonts w:ascii="Times New Roman" w:hAnsi="Times New Roman" w:cs="Times New Roman"/>
          <w:color w:val="000000"/>
          <w:sz w:val="24"/>
          <w:szCs w:val="24"/>
        </w:rPr>
        <w:t xml:space="preserve">İmar ve Şehircilik Müdürlüğümüzce 28.02.2022 tarih 03 sayılı İlçe Umumi Hıfzıssıhha Kurulu Kararına istinaden </w:t>
      </w:r>
      <w:proofErr w:type="spellStart"/>
      <w:r w:rsidRPr="00F35E30">
        <w:rPr>
          <w:rFonts w:ascii="Times New Roman" w:hAnsi="Times New Roman" w:cs="Times New Roman"/>
          <w:color w:val="000000"/>
          <w:sz w:val="24"/>
          <w:szCs w:val="24"/>
        </w:rPr>
        <w:t>Hallaçlı</w:t>
      </w:r>
      <w:proofErr w:type="spellEnd"/>
      <w:r w:rsidRPr="00F35E30">
        <w:rPr>
          <w:rFonts w:ascii="Times New Roman" w:hAnsi="Times New Roman" w:cs="Times New Roman"/>
          <w:color w:val="000000"/>
          <w:sz w:val="24"/>
          <w:szCs w:val="24"/>
        </w:rPr>
        <w:t xml:space="preserve"> Mahallesi 115901 ada 1 parsel ve 115902 ada 8 parsel arasında kalan alana ve 115902 ada 8 ve 4 parsele isabet eden bölgede mezarlık alanı olarak planlanmasına yönelik hazırlanan İmar Planı değişikliği teklifi </w:t>
      </w:r>
      <w:r w:rsidRPr="00F35E30">
        <w:rPr>
          <w:rFonts w:ascii="Times New Roman" w:eastAsia="Times New Roman" w:hAnsi="Times New Roman" w:cs="Times New Roman"/>
          <w:color w:val="000000"/>
          <w:sz w:val="24"/>
          <w:szCs w:val="24"/>
          <w:lang w:eastAsia="tr-TR"/>
        </w:rPr>
        <w:t>hakkında karar alınmak üzere, konu 31.08.2022 tarihli ve 22510 sayılı Olur ile Meclisimize sunulmuştur.</w:t>
      </w:r>
      <w:proofErr w:type="gramEnd"/>
    </w:p>
    <w:p w:rsidR="00F35E30" w:rsidRPr="00F35E30" w:rsidRDefault="00F35E30" w:rsidP="00F35E30">
      <w:pPr>
        <w:spacing w:after="120"/>
        <w:ind w:firstLine="360"/>
        <w:jc w:val="both"/>
        <w:rPr>
          <w:rFonts w:ascii="Times New Roman" w:hAnsi="Times New Roman" w:cs="Times New Roman"/>
          <w:sz w:val="24"/>
          <w:szCs w:val="24"/>
        </w:rPr>
      </w:pPr>
      <w:r w:rsidRPr="00F35E30">
        <w:rPr>
          <w:rFonts w:ascii="Times New Roman" w:hAnsi="Times New Roman" w:cs="Times New Roman"/>
          <w:sz w:val="24"/>
          <w:szCs w:val="24"/>
        </w:rPr>
        <w:t>Komisyonumuzca yapılan incelemede;</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color w:val="000000"/>
          <w:sz w:val="24"/>
          <w:szCs w:val="24"/>
        </w:rPr>
        <w:t xml:space="preserve">Sibel ATAK tarafından Belediye Başkanlığımıza verilen 18.01.2022 tarihli dilekçe ile </w:t>
      </w:r>
      <w:proofErr w:type="spellStart"/>
      <w:r w:rsidRPr="00F35E30">
        <w:rPr>
          <w:rFonts w:ascii="Times New Roman" w:hAnsi="Times New Roman" w:cs="Times New Roman"/>
          <w:color w:val="000000"/>
          <w:sz w:val="24"/>
          <w:szCs w:val="24"/>
        </w:rPr>
        <w:t>Hallaçlı</w:t>
      </w:r>
      <w:proofErr w:type="spellEnd"/>
      <w:r w:rsidRPr="00F35E30">
        <w:rPr>
          <w:rFonts w:ascii="Times New Roman" w:hAnsi="Times New Roman" w:cs="Times New Roman"/>
          <w:color w:val="000000"/>
          <w:sz w:val="24"/>
          <w:szCs w:val="24"/>
        </w:rPr>
        <w:t xml:space="preserve"> Mahallesinde 115901 ada 1 parsel ve 115902 ada 8 parsel arasında kalan</w:t>
      </w:r>
      <w:r w:rsidRPr="00F35E30">
        <w:rPr>
          <w:rFonts w:ascii="Times New Roman" w:hAnsi="Times New Roman" w:cs="Times New Roman"/>
          <w:color w:val="000000"/>
          <w:sz w:val="24"/>
          <w:szCs w:val="24"/>
        </w:rPr>
        <w:br/>
        <w:t>bölgede ve yakın çevresinde mezarlık alanları bulunduğu söz konusu alanların mahalle mezarlık yeri olarak tahsisinin yapılmasının talebiyle Belediyemize başvurduğu,</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sz w:val="24"/>
          <w:szCs w:val="24"/>
        </w:rPr>
        <w:t>Alanın mevcut 1/1000 ölçekli Uygulama İmar Planında “Gelişme Konut Alanı, Yol ve Park Alanı” olarak planlı olduğu,</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color w:val="000000"/>
          <w:sz w:val="24"/>
          <w:szCs w:val="24"/>
        </w:rPr>
        <w:t>Belediyemizin 18.01.2022 tarih ve 34686 sayılı yazısı ile konunun Gölbaşı Kaymakamlığına iletildiği,</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proofErr w:type="gramStart"/>
      <w:r w:rsidRPr="00F35E30">
        <w:rPr>
          <w:rFonts w:ascii="Times New Roman" w:hAnsi="Times New Roman" w:cs="Times New Roman"/>
          <w:color w:val="000000"/>
          <w:sz w:val="24"/>
          <w:szCs w:val="24"/>
        </w:rPr>
        <w:t>Gölbaşı Kaymakamlığı'nın 11.03.2022 tarih 6140 sayılı yazısı ile 19.01.2010 tarihli ve 27467 sayılı Resmi Gazetede yayımlanarak yürürlüğe giren Mezarlık Yerlerin İnşası ile Cenaze Nakil ve Defin İşlemleri Hakkında Yönetmeliğin "Mezarlık yeri seçim komisyonu" başlıklı 6. maddesinin 4. fıkrası uyarınca İlçe Mezarlık Yeri Seçimi Komisyonu oluşturulduğu, belirtilerek yapılan inceleme sonucunda düzenlenen Durum Tespit Raporu uyarınca alınan 28.02.2022 tarih 03 sayılı İlçe Umumi Hıfzıssıhha Kurulu Kararı ile "</w:t>
      </w:r>
      <w:r w:rsidRPr="00F35E30">
        <w:rPr>
          <w:rFonts w:ascii="Times New Roman" w:hAnsi="Times New Roman" w:cs="Times New Roman"/>
          <w:i/>
          <w:color w:val="000000"/>
          <w:sz w:val="24"/>
          <w:szCs w:val="24"/>
        </w:rPr>
        <w:t>115901 ada 1 parsel ve 115902 ada 8 parseller arasında kalan bölgede yapılan incelemede 40-50 terkedilmiş mezarın olduğu tespit edilmiştir, Belediye İmar Planında “Gelişme Konut Alanı ve Yol” olarak planlanan, bu yerin üzerindeki mezarların korunması adına “mezarlık” olarak tahsis edilmesi, yeni defin işlemlerinin bu alana yapılmaması, mevcut kullanılan mezarlıklara defin işlemlerinin devam etmesi, bu alanın içinde bulunduğu terkedilmiş mezarlardan dolayı mezarların korunması adına “mezarlık” olarak tahsisi komisyonumuzca uygun görülmüştür</w:t>
      </w:r>
      <w:r w:rsidRPr="00F35E30">
        <w:rPr>
          <w:rFonts w:ascii="Times New Roman" w:hAnsi="Times New Roman" w:cs="Times New Roman"/>
          <w:color w:val="000000"/>
          <w:sz w:val="24"/>
          <w:szCs w:val="24"/>
        </w:rPr>
        <w:t>" şeklinde alınan kararın Belediyemize bildirildiği,</w:t>
      </w:r>
      <w:proofErr w:type="gramEnd"/>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color w:val="000000"/>
          <w:sz w:val="24"/>
          <w:szCs w:val="24"/>
        </w:rPr>
        <w:t>Belediyemizin 30.03.2022 tarih ve 8425 sayılı yazısı ile Ankara Büyükşehir Belediye Başkanlığından 28.02.2022 tarih 03 sayılı İlçe Umumi Hıfzıssıhha Kurulu Kararı doğrultusunda Mezarlık sınırları tespiti talep edildiği, Ankara Büyükşehir Belediye Başkanlığı'nın 07.07.2022 tarih 537593 sayılı yazısı ile tespiti yapılan Mezarlık sınırının Belediyemize sunulduğu,</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proofErr w:type="gramStart"/>
      <w:r w:rsidRPr="00F35E30">
        <w:rPr>
          <w:rFonts w:ascii="Times New Roman" w:hAnsi="Times New Roman" w:cs="Times New Roman"/>
          <w:sz w:val="24"/>
          <w:szCs w:val="24"/>
        </w:rPr>
        <w:t xml:space="preserve">Plan değişikliğine konu yaklaşık 2,7 hektar yüzölçümüne sahip alanın Gölbaşı Belediye Meclisi’nin 05.04.2010 tarih 91 no.lu kararı ile uygun görülen Ankara Büyükşehir Belediye Meclisi’nin 14.07.2010 tarih 2099 sayılı kararı ile </w:t>
      </w:r>
      <w:proofErr w:type="spellStart"/>
      <w:r w:rsidRPr="00F35E30">
        <w:rPr>
          <w:rFonts w:ascii="Times New Roman" w:hAnsi="Times New Roman" w:cs="Times New Roman"/>
          <w:sz w:val="24"/>
          <w:szCs w:val="24"/>
        </w:rPr>
        <w:t>tadilen</w:t>
      </w:r>
      <w:proofErr w:type="spellEnd"/>
      <w:r w:rsidRPr="00F35E30">
        <w:rPr>
          <w:rFonts w:ascii="Times New Roman" w:hAnsi="Times New Roman" w:cs="Times New Roman"/>
          <w:sz w:val="24"/>
          <w:szCs w:val="24"/>
        </w:rPr>
        <w:t xml:space="preserve"> onaylanan “</w:t>
      </w:r>
      <w:proofErr w:type="spellStart"/>
      <w:r w:rsidRPr="00F35E30">
        <w:rPr>
          <w:rFonts w:ascii="Times New Roman" w:hAnsi="Times New Roman" w:cs="Times New Roman"/>
          <w:sz w:val="24"/>
          <w:szCs w:val="24"/>
        </w:rPr>
        <w:t>Hallaçlı</w:t>
      </w:r>
      <w:proofErr w:type="spellEnd"/>
      <w:r w:rsidRPr="00F35E30">
        <w:rPr>
          <w:rFonts w:ascii="Times New Roman" w:hAnsi="Times New Roman" w:cs="Times New Roman"/>
          <w:sz w:val="24"/>
          <w:szCs w:val="24"/>
        </w:rPr>
        <w:t xml:space="preserve"> Mahallesi Kırsal Yerleşme ve Gelişme Alanı 1/1000 ölçekli Uygulama İmar Planı” sınırları kapsamında kaldığı,</w:t>
      </w:r>
      <w:proofErr w:type="gramEnd"/>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sz w:val="24"/>
          <w:szCs w:val="24"/>
        </w:rPr>
        <w:t xml:space="preserve">Mezarlık sınırının mevcut imar planında “Gelişme Konut Alanı, Yol ve Park Alanına” isabet ettiği, </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sz w:val="24"/>
          <w:szCs w:val="24"/>
        </w:rPr>
        <w:t>Mevcut Uygulama İmar Planına yönelik onaylı bir parselasyon planının bulunmadığı,</w:t>
      </w:r>
    </w:p>
    <w:p w:rsidR="00F35E30" w:rsidRPr="00F35E30" w:rsidRDefault="00F35E30" w:rsidP="00F35E30">
      <w:pPr>
        <w:pStyle w:val="ListParagraph"/>
        <w:numPr>
          <w:ilvl w:val="0"/>
          <w:numId w:val="2"/>
        </w:numPr>
        <w:spacing w:after="120"/>
        <w:jc w:val="both"/>
        <w:rPr>
          <w:rFonts w:ascii="Times New Roman" w:hAnsi="Times New Roman" w:cs="Times New Roman"/>
          <w:sz w:val="24"/>
          <w:szCs w:val="24"/>
        </w:rPr>
      </w:pPr>
      <w:r w:rsidRPr="00F35E30">
        <w:rPr>
          <w:rFonts w:ascii="Times New Roman" w:hAnsi="Times New Roman" w:cs="Times New Roman"/>
          <w:sz w:val="24"/>
          <w:szCs w:val="24"/>
        </w:rPr>
        <w:t xml:space="preserve">İmar ve Şehircilik Müdürlüğümüzce hazırlanan imar planı değişikliği teklifi ile Mezarlık sınırı olarak belirlenen bölgenin “Mezarlık Alanı” olarak düzenlendiği, sınıra isabet eden alana isabet eden “Gelişme Konut Alanı, Yol ve Park Alanlarının” da fiziksel olarak düzenlendiği, konut alanı yapılaşma koşullarında herhangi bir değişiklik yapılmadığı </w:t>
      </w:r>
    </w:p>
    <w:p w:rsidR="00F35E30" w:rsidRPr="00F35E30" w:rsidRDefault="00F35E30" w:rsidP="00F35E30">
      <w:pPr>
        <w:jc w:val="both"/>
        <w:rPr>
          <w:rFonts w:ascii="Times New Roman" w:hAnsi="Times New Roman" w:cs="Times New Roman"/>
          <w:sz w:val="24"/>
          <w:szCs w:val="24"/>
        </w:rPr>
      </w:pPr>
      <w:r w:rsidRPr="00F35E30">
        <w:rPr>
          <w:rFonts w:ascii="Times New Roman" w:hAnsi="Times New Roman" w:cs="Times New Roman"/>
          <w:color w:val="000000"/>
          <w:sz w:val="24"/>
          <w:szCs w:val="24"/>
        </w:rPr>
        <w:t>Hususları tespit edilmiş olup “</w:t>
      </w:r>
      <w:proofErr w:type="spellStart"/>
      <w:r w:rsidRPr="00F35E30">
        <w:rPr>
          <w:rFonts w:ascii="Times New Roman" w:hAnsi="Times New Roman" w:cs="Times New Roman"/>
          <w:color w:val="000000"/>
          <w:sz w:val="24"/>
          <w:szCs w:val="24"/>
        </w:rPr>
        <w:t>Hallaçlı</w:t>
      </w:r>
      <w:proofErr w:type="spellEnd"/>
      <w:r w:rsidRPr="00F35E30">
        <w:rPr>
          <w:rFonts w:ascii="Times New Roman" w:hAnsi="Times New Roman" w:cs="Times New Roman"/>
          <w:color w:val="000000"/>
          <w:sz w:val="24"/>
          <w:szCs w:val="24"/>
        </w:rPr>
        <w:t xml:space="preserve"> Mahallesi 115902 Ada 8 Parsel Ve Yakın Çevresine Yönelik </w:t>
      </w:r>
      <w:r w:rsidRPr="00F35E30">
        <w:rPr>
          <w:rFonts w:ascii="Times New Roman" w:hAnsi="Times New Roman" w:cs="Times New Roman"/>
          <w:sz w:val="24"/>
          <w:szCs w:val="24"/>
        </w:rPr>
        <w:t>1/1000 Ölçekli Uygulama İmar Planı Değişikliği” önerisi ile tavsiye niteliğindeki 1/5000 ölçekli Nazım İmar Planı Değişikliği önerisinin Ankara Büyükşehir Belediye Başkanlığına sunulması komisyonumuzca uygun görülmüştür.</w:t>
      </w:r>
    </w:p>
    <w:p w:rsidR="005A1F20" w:rsidRPr="002462DE" w:rsidRDefault="005A1F20" w:rsidP="005A1F20">
      <w:pPr>
        <w:spacing w:after="0" w:line="240" w:lineRule="auto"/>
        <w:ind w:firstLine="708"/>
        <w:jc w:val="both"/>
        <w:rPr>
          <w:rFonts w:ascii="Times New Roman" w:hAnsi="Times New Roman" w:cs="Times New Roman"/>
          <w:color w:val="000000" w:themeColor="text1"/>
          <w:sz w:val="24"/>
          <w:szCs w:val="24"/>
        </w:rPr>
      </w:pPr>
      <w:r w:rsidRPr="002462DE">
        <w:rPr>
          <w:rFonts w:ascii="Times New Roman" w:hAnsi="Times New Roman" w:cs="Times New Roman"/>
          <w:color w:val="000000" w:themeColor="text1"/>
          <w:sz w:val="24"/>
          <w:szCs w:val="24"/>
        </w:rPr>
        <w:t>İşbu rapor, Beled</w:t>
      </w:r>
      <w:r>
        <w:rPr>
          <w:rFonts w:ascii="Times New Roman" w:hAnsi="Times New Roman" w:cs="Times New Roman"/>
          <w:color w:val="000000" w:themeColor="text1"/>
          <w:sz w:val="24"/>
          <w:szCs w:val="24"/>
        </w:rPr>
        <w:t>iye Meclisinin 2022 yılı Ekim</w:t>
      </w:r>
      <w:r w:rsidRPr="002462DE">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23.09</w:t>
      </w:r>
      <w:r w:rsidRPr="002462DE">
        <w:rPr>
          <w:rFonts w:ascii="Times New Roman" w:hAnsi="Times New Roman" w:cs="Times New Roman"/>
          <w:color w:val="000000" w:themeColor="text1"/>
          <w:sz w:val="24"/>
          <w:szCs w:val="24"/>
        </w:rPr>
        <w:t>.2022 tarihinde tarafımızdan tanzim ve imza edilmiştir.</w:t>
      </w:r>
    </w:p>
    <w:p w:rsidR="005A1F20" w:rsidRPr="002462DE" w:rsidRDefault="005A1F2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Raporumuzu Meclisimizin bilgi ve onayına saygı ile sunarız.</w:t>
      </w:r>
    </w:p>
    <w:p w:rsidR="005A1F20" w:rsidRDefault="005A1F20" w:rsidP="005A1F20">
      <w:pPr>
        <w:spacing w:after="0" w:line="240" w:lineRule="auto"/>
        <w:ind w:firstLine="708"/>
        <w:jc w:val="both"/>
        <w:rPr>
          <w:rFonts w:ascii="Times New Roman" w:hAnsi="Times New Roman" w:cs="Times New Roman"/>
          <w:sz w:val="24"/>
          <w:szCs w:val="24"/>
        </w:rPr>
      </w:pPr>
    </w:p>
    <w:p w:rsidR="005A1F20" w:rsidRDefault="005A1F20" w:rsidP="005A1F20">
      <w:pPr>
        <w:spacing w:after="0" w:line="240" w:lineRule="auto"/>
        <w:ind w:firstLine="708"/>
        <w:jc w:val="both"/>
        <w:rPr>
          <w:rFonts w:ascii="Times New Roman" w:hAnsi="Times New Roman" w:cs="Times New Roman"/>
          <w:sz w:val="24"/>
          <w:szCs w:val="24"/>
        </w:rPr>
      </w:pPr>
    </w:p>
    <w:p w:rsidR="005A1F20" w:rsidRDefault="005A1F20" w:rsidP="005A1F20">
      <w:pPr>
        <w:spacing w:after="0" w:line="240" w:lineRule="auto"/>
        <w:ind w:firstLine="708"/>
        <w:jc w:val="both"/>
        <w:rPr>
          <w:rFonts w:ascii="Times New Roman" w:hAnsi="Times New Roman" w:cs="Times New Roman"/>
          <w:sz w:val="24"/>
          <w:szCs w:val="24"/>
        </w:rPr>
      </w:pPr>
      <w:bookmarkStart w:id="0" w:name="_GoBack"/>
      <w:bookmarkEnd w:id="0"/>
    </w:p>
    <w:p w:rsidR="005A1F20" w:rsidRDefault="005A1F2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color w:val="FF0000"/>
          <w:sz w:val="24"/>
          <w:szCs w:val="24"/>
        </w:rPr>
        <w:t xml:space="preserve">       </w:t>
      </w:r>
      <w:r w:rsidRPr="002462DE">
        <w:rPr>
          <w:rFonts w:ascii="Times New Roman" w:hAnsi="Times New Roman" w:cs="Times New Roman"/>
          <w:sz w:val="24"/>
          <w:szCs w:val="24"/>
        </w:rPr>
        <w:t xml:space="preserve">Savaş MÜLAZİMOĞLU                                                            Engin ÇELİK                                           </w:t>
      </w:r>
    </w:p>
    <w:p w:rsidR="005A1F20" w:rsidRDefault="005A1F20" w:rsidP="005A1F20">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           Komisyon Başkanı                                                                   Başkan Vekili</w:t>
      </w:r>
    </w:p>
    <w:p w:rsidR="00F35E30" w:rsidRDefault="00F35E30" w:rsidP="005A1F20">
      <w:pPr>
        <w:spacing w:after="0" w:line="240" w:lineRule="auto"/>
        <w:ind w:firstLine="708"/>
        <w:jc w:val="both"/>
        <w:rPr>
          <w:rFonts w:ascii="Times New Roman" w:hAnsi="Times New Roman" w:cs="Times New Roman"/>
          <w:sz w:val="24"/>
          <w:szCs w:val="24"/>
        </w:rPr>
      </w:pPr>
    </w:p>
    <w:p w:rsidR="00F35E30" w:rsidRPr="002462DE" w:rsidRDefault="00F35E3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ind w:firstLine="708"/>
        <w:jc w:val="both"/>
        <w:rPr>
          <w:rFonts w:ascii="Times New Roman" w:hAnsi="Times New Roman" w:cs="Times New Roman"/>
          <w:sz w:val="24"/>
          <w:szCs w:val="24"/>
        </w:rPr>
      </w:pPr>
    </w:p>
    <w:p w:rsidR="005A1F20" w:rsidRPr="002462DE" w:rsidRDefault="005A1F20" w:rsidP="005A1F20">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xml:space="preserve">       </w:t>
      </w:r>
      <w:r w:rsidRPr="002462DE">
        <w:rPr>
          <w:rFonts w:ascii="Times New Roman" w:hAnsi="Times New Roman" w:cs="Times New Roman"/>
          <w:sz w:val="24"/>
          <w:szCs w:val="24"/>
        </w:rPr>
        <w:tab/>
        <w:t xml:space="preserve">    Osman ÇAKIR                   </w:t>
      </w:r>
      <w:proofErr w:type="spellStart"/>
      <w:r w:rsidRPr="002462DE">
        <w:rPr>
          <w:rFonts w:ascii="Times New Roman" w:hAnsi="Times New Roman" w:cs="Times New Roman"/>
          <w:sz w:val="24"/>
          <w:szCs w:val="24"/>
        </w:rPr>
        <w:t>Feramis</w:t>
      </w:r>
      <w:proofErr w:type="spellEnd"/>
      <w:r w:rsidRPr="002462DE">
        <w:rPr>
          <w:rFonts w:ascii="Times New Roman" w:hAnsi="Times New Roman" w:cs="Times New Roman"/>
          <w:sz w:val="24"/>
          <w:szCs w:val="24"/>
        </w:rPr>
        <w:t xml:space="preserve"> BAŞARAN                          Selçuk DAĞDELENER</w:t>
      </w:r>
    </w:p>
    <w:p w:rsidR="006348F2" w:rsidRDefault="005A1F20" w:rsidP="005A1F20">
      <w:r w:rsidRPr="002462DE">
        <w:rPr>
          <w:rFonts w:ascii="Times New Roman" w:hAnsi="Times New Roman" w:cs="Times New Roman"/>
          <w:sz w:val="24"/>
          <w:szCs w:val="24"/>
        </w:rPr>
        <w:t xml:space="preserve">                        Üye                                         </w:t>
      </w:r>
      <w:proofErr w:type="spellStart"/>
      <w:r w:rsidRPr="002462DE">
        <w:rPr>
          <w:rFonts w:ascii="Times New Roman" w:hAnsi="Times New Roman" w:cs="Times New Roman"/>
          <w:sz w:val="24"/>
          <w:szCs w:val="24"/>
        </w:rPr>
        <w:t>Üye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Üy</w:t>
      </w:r>
      <w:proofErr w:type="spellEnd"/>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30" w:rsidRDefault="00F35E30" w:rsidP="00F35E30">
      <w:pPr>
        <w:spacing w:after="0" w:line="240" w:lineRule="auto"/>
      </w:pPr>
      <w:r>
        <w:separator/>
      </w:r>
    </w:p>
  </w:endnote>
  <w:endnote w:type="continuationSeparator" w:id="0">
    <w:p w:rsidR="00F35E30" w:rsidRDefault="00F35E30"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09319"/>
      <w:docPartObj>
        <w:docPartGallery w:val="Page Numbers (Bottom of Page)"/>
        <w:docPartUnique/>
      </w:docPartObj>
    </w:sdtPr>
    <w:sdtContent>
      <w:p w:rsidR="00F35E30" w:rsidRDefault="00F35E30">
        <w:pPr>
          <w:pStyle w:val="Footer"/>
          <w:jc w:val="center"/>
        </w:pPr>
        <w:r>
          <w:fldChar w:fldCharType="begin"/>
        </w:r>
        <w:r>
          <w:instrText>PAGE   \* MERGEFORMAT</w:instrText>
        </w:r>
        <w:r>
          <w:fldChar w:fldCharType="separate"/>
        </w:r>
        <w:r>
          <w:rPr>
            <w:noProof/>
          </w:rPr>
          <w:t>2</w:t>
        </w:r>
        <w:r>
          <w:fldChar w:fldCharType="end"/>
        </w:r>
      </w:p>
    </w:sdtContent>
  </w:sdt>
  <w:p w:rsidR="00F35E30" w:rsidRDefault="00F35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30" w:rsidRDefault="00F35E30" w:rsidP="00F35E30">
      <w:pPr>
        <w:spacing w:after="0" w:line="240" w:lineRule="auto"/>
      </w:pPr>
      <w:r>
        <w:separator/>
      </w:r>
    </w:p>
  </w:footnote>
  <w:footnote w:type="continuationSeparator" w:id="0">
    <w:p w:rsidR="00F35E30" w:rsidRDefault="00F35E30" w:rsidP="00F35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D9572BB"/>
    <w:multiLevelType w:val="hybridMultilevel"/>
    <w:tmpl w:val="F3E89402"/>
    <w:lvl w:ilvl="0" w:tplc="7B9EC59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20"/>
    <w:rsid w:val="000E2393"/>
    <w:rsid w:val="005A1F20"/>
    <w:rsid w:val="00B04CB6"/>
    <w:rsid w:val="00F35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891C7-867E-4DE8-B0A6-E79DFDC3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A1F20"/>
    <w:rPr>
      <w:b/>
      <w:bCs/>
    </w:rPr>
  </w:style>
  <w:style w:type="paragraph" w:styleId="ListParagraph">
    <w:name w:val="List Paragraph"/>
    <w:basedOn w:val="Normal"/>
    <w:uiPriority w:val="34"/>
    <w:qFormat/>
    <w:rsid w:val="005A1F20"/>
    <w:pPr>
      <w:spacing w:after="160" w:line="256" w:lineRule="auto"/>
      <w:ind w:left="720"/>
      <w:contextualSpacing/>
    </w:pPr>
  </w:style>
  <w:style w:type="paragraph" w:styleId="Header">
    <w:name w:val="header"/>
    <w:basedOn w:val="Normal"/>
    <w:link w:val="HeaderChar"/>
    <w:uiPriority w:val="99"/>
    <w:unhideWhenUsed/>
    <w:rsid w:val="00F35E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5E30"/>
  </w:style>
  <w:style w:type="paragraph" w:styleId="Footer">
    <w:name w:val="footer"/>
    <w:basedOn w:val="Normal"/>
    <w:link w:val="FooterChar"/>
    <w:uiPriority w:val="99"/>
    <w:unhideWhenUsed/>
    <w:rsid w:val="00F35E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2022-09-08T07:15:00Z</dcterms:created>
  <dcterms:modified xsi:type="dcterms:W3CDTF">2022-09-26T13:51:00Z</dcterms:modified>
</cp:coreProperties>
</file>