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9E" w:rsidRPr="006E50E2" w:rsidRDefault="001E769E" w:rsidP="001E769E">
      <w:pPr>
        <w:spacing w:after="0" w:line="240" w:lineRule="auto"/>
        <w:jc w:val="center"/>
        <w:rPr>
          <w:rFonts w:ascii="Times New Roman" w:hAnsi="Times New Roman" w:cs="Times New Roman"/>
          <w:b/>
          <w:color w:val="000000" w:themeColor="text1"/>
          <w:sz w:val="24"/>
          <w:szCs w:val="24"/>
        </w:rPr>
      </w:pPr>
      <w:r w:rsidRPr="006E50E2">
        <w:rPr>
          <w:rFonts w:ascii="Times New Roman" w:hAnsi="Times New Roman" w:cs="Times New Roman"/>
          <w:b/>
          <w:color w:val="000000" w:themeColor="text1"/>
          <w:sz w:val="24"/>
          <w:szCs w:val="24"/>
        </w:rPr>
        <w:t>T.C.</w:t>
      </w:r>
    </w:p>
    <w:p w:rsidR="001E769E" w:rsidRPr="006E50E2" w:rsidRDefault="001E769E" w:rsidP="001E769E">
      <w:pPr>
        <w:spacing w:after="0" w:line="240" w:lineRule="auto"/>
        <w:jc w:val="center"/>
        <w:rPr>
          <w:rFonts w:ascii="Times New Roman" w:hAnsi="Times New Roman" w:cs="Times New Roman"/>
          <w:b/>
          <w:color w:val="000000" w:themeColor="text1"/>
          <w:sz w:val="24"/>
          <w:szCs w:val="24"/>
        </w:rPr>
      </w:pPr>
      <w:r w:rsidRPr="006E50E2">
        <w:rPr>
          <w:rFonts w:ascii="Times New Roman" w:hAnsi="Times New Roman" w:cs="Times New Roman"/>
          <w:b/>
          <w:color w:val="000000" w:themeColor="text1"/>
          <w:sz w:val="24"/>
          <w:szCs w:val="24"/>
        </w:rPr>
        <w:t>GÖLBAŞI BELEDİYE MECLİSİ</w:t>
      </w:r>
    </w:p>
    <w:p w:rsidR="001E769E" w:rsidRPr="006E50E2" w:rsidRDefault="001E769E" w:rsidP="001E769E">
      <w:pPr>
        <w:spacing w:after="0" w:line="240" w:lineRule="auto"/>
        <w:jc w:val="center"/>
        <w:rPr>
          <w:rFonts w:ascii="Times New Roman" w:hAnsi="Times New Roman" w:cs="Times New Roman"/>
          <w:b/>
          <w:color w:val="000000" w:themeColor="text1"/>
          <w:sz w:val="24"/>
          <w:szCs w:val="24"/>
        </w:rPr>
      </w:pPr>
      <w:r w:rsidRPr="006E50E2">
        <w:rPr>
          <w:rFonts w:ascii="Times New Roman" w:hAnsi="Times New Roman" w:cs="Times New Roman"/>
          <w:b/>
          <w:color w:val="000000" w:themeColor="text1"/>
          <w:sz w:val="24"/>
          <w:szCs w:val="24"/>
        </w:rPr>
        <w:t>ARAŞTIRMA-GELİŞTİRME KOMİSYONU RAPORU</w:t>
      </w:r>
    </w:p>
    <w:p w:rsidR="001E769E" w:rsidRPr="006E50E2" w:rsidRDefault="001E769E" w:rsidP="001E769E">
      <w:pPr>
        <w:spacing w:after="0" w:line="240" w:lineRule="auto"/>
        <w:jc w:val="center"/>
        <w:rPr>
          <w:rFonts w:ascii="Times New Roman" w:hAnsi="Times New Roman" w:cs="Times New Roman"/>
          <w:b/>
          <w:color w:val="000000" w:themeColor="text1"/>
          <w:sz w:val="24"/>
          <w:szCs w:val="24"/>
        </w:rPr>
      </w:pPr>
    </w:p>
    <w:p w:rsidR="001E769E" w:rsidRPr="006E50E2" w:rsidRDefault="001E769E" w:rsidP="001E769E">
      <w:pPr>
        <w:spacing w:after="0" w:line="24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:8</w:t>
      </w:r>
      <w:proofErr w:type="gramEnd"/>
      <w:r>
        <w:rPr>
          <w:rFonts w:ascii="Times New Roman" w:hAnsi="Times New Roman" w:cs="Times New Roman"/>
          <w:b/>
          <w:color w:val="000000" w:themeColor="text1"/>
          <w:sz w:val="24"/>
          <w:szCs w:val="24"/>
        </w:rPr>
        <w:t xml:space="preserve"> </w:t>
      </w:r>
      <w:r w:rsidRPr="006E50E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:10.06.2022</w:t>
      </w:r>
      <w:r w:rsidRPr="006E50E2">
        <w:rPr>
          <w:rFonts w:ascii="Times New Roman" w:hAnsi="Times New Roman" w:cs="Times New Roman"/>
          <w:b/>
          <w:color w:val="000000" w:themeColor="text1"/>
          <w:sz w:val="24"/>
          <w:szCs w:val="24"/>
        </w:rPr>
        <w:t xml:space="preserve"> </w:t>
      </w:r>
    </w:p>
    <w:p w:rsidR="001E769E" w:rsidRPr="006E50E2" w:rsidRDefault="001E769E" w:rsidP="001E769E">
      <w:pPr>
        <w:spacing w:after="0" w:line="240" w:lineRule="auto"/>
        <w:jc w:val="both"/>
        <w:rPr>
          <w:rFonts w:ascii="Times New Roman" w:hAnsi="Times New Roman" w:cs="Times New Roman"/>
          <w:b/>
          <w:color w:val="000000" w:themeColor="text1"/>
          <w:sz w:val="24"/>
          <w:szCs w:val="24"/>
        </w:rPr>
      </w:pPr>
    </w:p>
    <w:p w:rsidR="001E769E" w:rsidRPr="006E50E2" w:rsidRDefault="001E769E" w:rsidP="001E769E">
      <w:pPr>
        <w:spacing w:after="0" w:line="240" w:lineRule="auto"/>
        <w:jc w:val="both"/>
        <w:rPr>
          <w:rFonts w:ascii="Times New Roman" w:hAnsi="Times New Roman" w:cs="Times New Roman"/>
          <w:b/>
          <w:color w:val="000000" w:themeColor="text1"/>
          <w:sz w:val="24"/>
          <w:szCs w:val="24"/>
        </w:rPr>
      </w:pPr>
    </w:p>
    <w:p w:rsidR="001E769E" w:rsidRPr="006E50E2" w:rsidRDefault="001E769E" w:rsidP="001E769E">
      <w:pPr>
        <w:spacing w:after="0" w:line="240" w:lineRule="auto"/>
        <w:jc w:val="both"/>
        <w:rPr>
          <w:rFonts w:ascii="Times New Roman" w:hAnsi="Times New Roman" w:cs="Times New Roman"/>
          <w:b/>
          <w:color w:val="000000" w:themeColor="text1"/>
          <w:sz w:val="24"/>
          <w:szCs w:val="24"/>
        </w:rPr>
      </w:pPr>
    </w:p>
    <w:p w:rsidR="001E769E" w:rsidRDefault="001E769E" w:rsidP="001E769E">
      <w:pPr>
        <w:spacing w:after="0" w:line="240" w:lineRule="auto"/>
        <w:jc w:val="center"/>
        <w:rPr>
          <w:rFonts w:ascii="Times New Roman" w:hAnsi="Times New Roman" w:cs="Times New Roman"/>
          <w:b/>
          <w:color w:val="000000" w:themeColor="text1"/>
          <w:sz w:val="24"/>
          <w:szCs w:val="24"/>
        </w:rPr>
      </w:pPr>
      <w:r w:rsidRPr="006E50E2">
        <w:rPr>
          <w:rFonts w:ascii="Times New Roman" w:hAnsi="Times New Roman" w:cs="Times New Roman"/>
          <w:b/>
          <w:color w:val="000000" w:themeColor="text1"/>
          <w:sz w:val="24"/>
          <w:szCs w:val="24"/>
        </w:rPr>
        <w:t>GÖLBAŞI BELEDİYE MECLİS BAŞKANLIĞINA</w:t>
      </w:r>
    </w:p>
    <w:p w:rsidR="001E769E" w:rsidRPr="00521258" w:rsidRDefault="001E769E" w:rsidP="001E769E">
      <w:pPr>
        <w:spacing w:after="0" w:line="240" w:lineRule="auto"/>
        <w:jc w:val="center"/>
        <w:rPr>
          <w:rFonts w:ascii="Times New Roman" w:hAnsi="Times New Roman" w:cs="Times New Roman"/>
          <w:b/>
          <w:color w:val="000000" w:themeColor="text1"/>
          <w:sz w:val="24"/>
          <w:szCs w:val="24"/>
        </w:rPr>
      </w:pPr>
    </w:p>
    <w:p w:rsidR="001E769E" w:rsidRPr="00957E36" w:rsidRDefault="001E769E" w:rsidP="001E769E">
      <w:pPr>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Şafak Mahallesi Şehit Selami Atabey Caddesi 851 sokak girişinde Anıl Kıraathanesi yanındaki kaldırımların kırılması ve bordür taşlarının düşmesi ve aynı adreste bulunan cadde üzerindeki çukurdan dolayı yüksek tonajlı araçların geçtiği sırada binaların sarsıntıyı hissetmesinden dolayı hem çukurun doldurulması hem de kaldırımların düzeltilmesini içeren</w:t>
      </w:r>
      <w:r w:rsidR="0007210E">
        <w:rPr>
          <w:rFonts w:ascii="Times New Roman" w:hAnsi="Times New Roman" w:cs="Times New Roman"/>
          <w:sz w:val="24"/>
          <w:szCs w:val="24"/>
        </w:rPr>
        <w:t>,</w:t>
      </w:r>
      <w:r>
        <w:rPr>
          <w:rFonts w:ascii="Times New Roman" w:hAnsi="Times New Roman" w:cs="Times New Roman"/>
          <w:sz w:val="24"/>
          <w:szCs w:val="24"/>
        </w:rPr>
        <w:t xml:space="preserve"> </w:t>
      </w:r>
      <w:r w:rsidRPr="00957E36">
        <w:rPr>
          <w:rFonts w:ascii="Times New Roman" w:hAnsi="Times New Roman" w:cs="Times New Roman"/>
          <w:sz w:val="24"/>
          <w:szCs w:val="24"/>
        </w:rPr>
        <w:t>konu</w:t>
      </w:r>
      <w:r w:rsidRPr="00957E36">
        <w:rPr>
          <w:rFonts w:ascii="Times New Roman" w:eastAsia="Times New Roman" w:hAnsi="Times New Roman" w:cs="Times New Roman"/>
          <w:sz w:val="24"/>
          <w:szCs w:val="24"/>
          <w:lang w:eastAsia="tr-TR"/>
        </w:rPr>
        <w:t xml:space="preserve">, </w:t>
      </w:r>
      <w:r w:rsidRPr="00957E36">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05.06.2022 tarih ve 277</w:t>
      </w:r>
      <w:r w:rsidRPr="00957E36">
        <w:rPr>
          <w:rFonts w:ascii="Times New Roman" w:hAnsi="Times New Roman" w:cs="Times New Roman"/>
          <w:color w:val="000000" w:themeColor="text1"/>
          <w:sz w:val="24"/>
          <w:szCs w:val="24"/>
        </w:rPr>
        <w:t xml:space="preserve"> sayılı kararı ile komisyonumuza incelenmek üzere havale edilmiştir. </w:t>
      </w:r>
      <w:proofErr w:type="gramEnd"/>
      <w:r w:rsidRPr="00957E36">
        <w:rPr>
          <w:rFonts w:ascii="Times New Roman" w:hAnsi="Times New Roman" w:cs="Times New Roman"/>
          <w:color w:val="000000" w:themeColor="text1"/>
          <w:sz w:val="24"/>
          <w:szCs w:val="24"/>
        </w:rPr>
        <w:t>Komisyonumuz 6-10 Haziran 2022 tarihlerinde 5 (Beş) gün bir araya gelerek konu üzerindeki çalışmalarını tamamlamıştır.</w:t>
      </w:r>
    </w:p>
    <w:p w:rsidR="001E769E" w:rsidRPr="00957E36" w:rsidRDefault="001E769E" w:rsidP="001E769E">
      <w:pPr>
        <w:spacing w:after="0" w:line="240" w:lineRule="auto"/>
        <w:ind w:firstLine="567"/>
        <w:jc w:val="both"/>
        <w:rPr>
          <w:rFonts w:ascii="Times New Roman" w:hAnsi="Times New Roman" w:cs="Times New Roman"/>
          <w:color w:val="000000" w:themeColor="text1"/>
          <w:sz w:val="24"/>
          <w:szCs w:val="24"/>
        </w:rPr>
      </w:pPr>
    </w:p>
    <w:p w:rsidR="001E769E" w:rsidRDefault="001E769E" w:rsidP="001E769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görüşmelerden sonra;</w:t>
      </w:r>
    </w:p>
    <w:p w:rsidR="0007210E" w:rsidRDefault="0007210E" w:rsidP="001E769E">
      <w:pPr>
        <w:spacing w:after="0" w:line="240" w:lineRule="auto"/>
        <w:ind w:firstLine="567"/>
        <w:jc w:val="both"/>
        <w:rPr>
          <w:rFonts w:ascii="Times New Roman" w:hAnsi="Times New Roman" w:cs="Times New Roman"/>
          <w:color w:val="000000" w:themeColor="text1"/>
          <w:sz w:val="24"/>
          <w:szCs w:val="24"/>
        </w:rPr>
      </w:pPr>
    </w:p>
    <w:p w:rsidR="001E769E" w:rsidRDefault="0007210E" w:rsidP="0007210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Şafak Mahallesi Şehit Selami Atabey Caddesi 851 sokak girişinde Anıl Kıraathanesi yanındaki kaldırımların kırılması ve bordür taşlarının düşmesi ve aynı adreste bulunan cadde üzerindeki çukurdan dolayı yüksek tonajlı araçların geçtiği sırada binaların sarsıntıyı hissetmesinden dolayı hem çukurun doldurulması hem de kaldırımların düzeltilmesini içeren konu ile ilgili; Fen İşleri Müdürlüğümüzden alınan bilgiye göre 18-24 Temmuz tarihleri arasında müdürlüğ</w:t>
      </w:r>
      <w:r w:rsidR="008C1BF9">
        <w:rPr>
          <w:rFonts w:ascii="Times New Roman" w:hAnsi="Times New Roman" w:cs="Times New Roman"/>
          <w:sz w:val="24"/>
          <w:szCs w:val="24"/>
        </w:rPr>
        <w:t>ü</w:t>
      </w:r>
      <w:r>
        <w:rPr>
          <w:rFonts w:ascii="Times New Roman" w:hAnsi="Times New Roman" w:cs="Times New Roman"/>
          <w:sz w:val="24"/>
          <w:szCs w:val="24"/>
        </w:rPr>
        <w:t xml:space="preserve">müz iş programı </w:t>
      </w:r>
      <w:proofErr w:type="gramStart"/>
      <w:r>
        <w:rPr>
          <w:rFonts w:ascii="Times New Roman" w:hAnsi="Times New Roman" w:cs="Times New Roman"/>
          <w:sz w:val="24"/>
          <w:szCs w:val="24"/>
        </w:rPr>
        <w:t>dahilin</w:t>
      </w:r>
      <w:r w:rsidR="00F17E9C">
        <w:rPr>
          <w:rFonts w:ascii="Times New Roman" w:hAnsi="Times New Roman" w:cs="Times New Roman"/>
          <w:sz w:val="24"/>
          <w:szCs w:val="24"/>
        </w:rPr>
        <w:t>d</w:t>
      </w:r>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F17E9C">
        <w:rPr>
          <w:rFonts w:ascii="Times New Roman" w:hAnsi="Times New Roman" w:cs="Times New Roman"/>
          <w:sz w:val="24"/>
          <w:szCs w:val="24"/>
        </w:rPr>
        <w:t>olduğu</w:t>
      </w:r>
      <w:bookmarkStart w:id="0" w:name="_GoBack"/>
      <w:bookmarkEnd w:id="0"/>
      <w:r>
        <w:rPr>
          <w:rFonts w:ascii="Times New Roman" w:hAnsi="Times New Roman" w:cs="Times New Roman"/>
          <w:sz w:val="24"/>
          <w:szCs w:val="24"/>
        </w:rPr>
        <w:t xml:space="preserve"> bilgisi alınmıştır.  </w:t>
      </w:r>
    </w:p>
    <w:p w:rsidR="001E769E" w:rsidRPr="00705854" w:rsidRDefault="001E769E" w:rsidP="001E769E">
      <w:pPr>
        <w:spacing w:after="0" w:line="240" w:lineRule="auto"/>
        <w:ind w:firstLine="567"/>
        <w:contextualSpacing/>
        <w:jc w:val="both"/>
        <w:rPr>
          <w:rFonts w:ascii="Times New Roman" w:hAnsi="Times New Roman" w:cs="Times New Roman"/>
          <w:color w:val="000000" w:themeColor="text1"/>
          <w:sz w:val="24"/>
          <w:szCs w:val="24"/>
        </w:rPr>
      </w:pPr>
    </w:p>
    <w:p w:rsidR="001E769E" w:rsidRPr="006E50E2" w:rsidRDefault="001E769E" w:rsidP="001E769E">
      <w:pPr>
        <w:spacing w:after="0" w:line="0" w:lineRule="atLeast"/>
        <w:ind w:firstLine="567"/>
        <w:jc w:val="both"/>
        <w:rPr>
          <w:rFonts w:ascii="Times New Roman" w:hAnsi="Times New Roman" w:cs="Times New Roman"/>
          <w:color w:val="000000" w:themeColor="text1"/>
          <w:sz w:val="24"/>
          <w:szCs w:val="24"/>
        </w:rPr>
      </w:pPr>
      <w:r w:rsidRPr="006E50E2">
        <w:rPr>
          <w:rFonts w:ascii="Times New Roman" w:hAnsi="Times New Roman" w:cs="Times New Roman"/>
          <w:color w:val="000000" w:themeColor="text1"/>
          <w:sz w:val="24"/>
          <w:szCs w:val="24"/>
        </w:rPr>
        <w:t>İşbu rapor, Be</w:t>
      </w:r>
      <w:r>
        <w:rPr>
          <w:rFonts w:ascii="Times New Roman" w:hAnsi="Times New Roman" w:cs="Times New Roman"/>
          <w:color w:val="000000" w:themeColor="text1"/>
          <w:sz w:val="24"/>
          <w:szCs w:val="24"/>
        </w:rPr>
        <w:t>lediye Meclisinin 2022 yılı Temmuz</w:t>
      </w:r>
      <w:r w:rsidRPr="006E50E2">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10.06.2022</w:t>
      </w:r>
      <w:r w:rsidRPr="006E50E2">
        <w:rPr>
          <w:rFonts w:ascii="Times New Roman" w:hAnsi="Times New Roman" w:cs="Times New Roman"/>
          <w:color w:val="000000" w:themeColor="text1"/>
          <w:sz w:val="24"/>
          <w:szCs w:val="24"/>
        </w:rPr>
        <w:t xml:space="preserve"> tarihinde tarafımızdan tanzim ve imza edilmiştir.</w:t>
      </w:r>
    </w:p>
    <w:p w:rsidR="001E769E" w:rsidRPr="006E50E2" w:rsidRDefault="001E769E" w:rsidP="001E769E">
      <w:pPr>
        <w:spacing w:after="0" w:line="0" w:lineRule="atLeast"/>
        <w:ind w:firstLine="708"/>
        <w:jc w:val="both"/>
        <w:rPr>
          <w:rFonts w:ascii="Times New Roman" w:hAnsi="Times New Roman" w:cs="Times New Roman"/>
          <w:color w:val="000000" w:themeColor="text1"/>
          <w:sz w:val="24"/>
          <w:szCs w:val="24"/>
        </w:rPr>
      </w:pPr>
    </w:p>
    <w:p w:rsidR="001E769E" w:rsidRPr="006E50E2" w:rsidRDefault="001E769E" w:rsidP="001E769E">
      <w:pPr>
        <w:spacing w:after="0" w:line="0" w:lineRule="atLeast"/>
        <w:ind w:firstLine="708"/>
        <w:jc w:val="both"/>
        <w:rPr>
          <w:rFonts w:ascii="Times New Roman" w:hAnsi="Times New Roman" w:cs="Times New Roman"/>
          <w:color w:val="000000" w:themeColor="text1"/>
          <w:sz w:val="24"/>
          <w:szCs w:val="24"/>
        </w:rPr>
      </w:pPr>
      <w:r w:rsidRPr="006E50E2">
        <w:rPr>
          <w:rFonts w:ascii="Times New Roman" w:hAnsi="Times New Roman" w:cs="Times New Roman"/>
          <w:color w:val="000000" w:themeColor="text1"/>
          <w:sz w:val="24"/>
          <w:szCs w:val="24"/>
        </w:rPr>
        <w:t>Raporumuzu meclisimizin bilgi ve onayına saygı ile sunarız.</w:t>
      </w:r>
    </w:p>
    <w:p w:rsidR="001E769E" w:rsidRPr="006E50E2" w:rsidRDefault="001E769E" w:rsidP="001E769E">
      <w:pPr>
        <w:spacing w:after="0" w:line="0" w:lineRule="atLeast"/>
        <w:ind w:firstLine="708"/>
        <w:jc w:val="both"/>
        <w:rPr>
          <w:rFonts w:ascii="Times New Roman" w:hAnsi="Times New Roman" w:cs="Times New Roman"/>
          <w:color w:val="000000" w:themeColor="text1"/>
          <w:sz w:val="24"/>
          <w:szCs w:val="24"/>
        </w:rPr>
      </w:pPr>
    </w:p>
    <w:p w:rsidR="001E769E" w:rsidRPr="006E50E2" w:rsidRDefault="001E769E" w:rsidP="001E769E">
      <w:pPr>
        <w:spacing w:after="0" w:line="0" w:lineRule="atLeast"/>
        <w:ind w:firstLine="708"/>
        <w:jc w:val="both"/>
        <w:rPr>
          <w:rFonts w:ascii="Times New Roman" w:hAnsi="Times New Roman" w:cs="Times New Roman"/>
          <w:color w:val="000000" w:themeColor="text1"/>
          <w:sz w:val="24"/>
          <w:szCs w:val="24"/>
        </w:rPr>
      </w:pPr>
    </w:p>
    <w:p w:rsidR="001E769E" w:rsidRDefault="001E769E" w:rsidP="001E769E">
      <w:pPr>
        <w:spacing w:after="0" w:line="0" w:lineRule="atLeast"/>
        <w:ind w:firstLine="708"/>
        <w:jc w:val="both"/>
        <w:rPr>
          <w:rFonts w:ascii="Times New Roman" w:hAnsi="Times New Roman" w:cs="Times New Roman"/>
          <w:color w:val="000000" w:themeColor="text1"/>
          <w:sz w:val="24"/>
          <w:szCs w:val="24"/>
        </w:rPr>
      </w:pPr>
      <w:r w:rsidRPr="006E50E2">
        <w:rPr>
          <w:rFonts w:ascii="Times New Roman" w:hAnsi="Times New Roman" w:cs="Times New Roman"/>
          <w:color w:val="000000" w:themeColor="text1"/>
          <w:sz w:val="24"/>
          <w:szCs w:val="24"/>
        </w:rPr>
        <w:t xml:space="preserve"> </w:t>
      </w:r>
    </w:p>
    <w:p w:rsidR="001E769E" w:rsidRPr="006E50E2" w:rsidRDefault="001E769E" w:rsidP="001E769E">
      <w:pPr>
        <w:spacing w:after="0" w:line="240" w:lineRule="auto"/>
        <w:ind w:firstLine="708"/>
        <w:jc w:val="both"/>
        <w:rPr>
          <w:rFonts w:ascii="Times New Roman" w:hAnsi="Times New Roman" w:cs="Times New Roman"/>
          <w:color w:val="000000" w:themeColor="text1"/>
          <w:sz w:val="24"/>
          <w:szCs w:val="24"/>
        </w:rPr>
      </w:pPr>
    </w:p>
    <w:p w:rsidR="001E769E" w:rsidRPr="006E50E2" w:rsidRDefault="001E769E" w:rsidP="001E769E">
      <w:pPr>
        <w:spacing w:after="0" w:line="240" w:lineRule="auto"/>
        <w:jc w:val="both"/>
        <w:rPr>
          <w:rFonts w:ascii="Times New Roman" w:hAnsi="Times New Roman" w:cs="Times New Roman"/>
          <w:sz w:val="24"/>
          <w:szCs w:val="24"/>
        </w:rPr>
      </w:pPr>
    </w:p>
    <w:p w:rsidR="001E769E" w:rsidRPr="006E50E2" w:rsidRDefault="001E769E" w:rsidP="001E76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Oğuz Kağan TANRIVERDİ</w:t>
      </w:r>
      <w:r w:rsidRPr="006E50E2">
        <w:rPr>
          <w:rFonts w:ascii="Times New Roman" w:hAnsi="Times New Roman" w:cs="Times New Roman"/>
          <w:sz w:val="24"/>
          <w:szCs w:val="24"/>
        </w:rPr>
        <w:t xml:space="preserve">                                           </w:t>
      </w:r>
      <w:r>
        <w:rPr>
          <w:rFonts w:ascii="Times New Roman" w:hAnsi="Times New Roman" w:cs="Times New Roman"/>
          <w:sz w:val="24"/>
          <w:szCs w:val="24"/>
        </w:rPr>
        <w:t xml:space="preserve">                     Özer POLAT</w:t>
      </w:r>
      <w:r w:rsidRPr="006E50E2">
        <w:rPr>
          <w:rFonts w:ascii="Times New Roman" w:hAnsi="Times New Roman" w:cs="Times New Roman"/>
          <w:sz w:val="24"/>
          <w:szCs w:val="24"/>
        </w:rPr>
        <w:t xml:space="preserve">                                </w:t>
      </w:r>
    </w:p>
    <w:p w:rsidR="001E769E" w:rsidRPr="006E50E2" w:rsidRDefault="001E769E" w:rsidP="001E769E">
      <w:pPr>
        <w:spacing w:after="0" w:line="240" w:lineRule="auto"/>
        <w:ind w:firstLine="708"/>
        <w:jc w:val="both"/>
        <w:rPr>
          <w:rFonts w:ascii="Times New Roman" w:hAnsi="Times New Roman" w:cs="Times New Roman"/>
          <w:sz w:val="24"/>
          <w:szCs w:val="24"/>
        </w:rPr>
      </w:pPr>
      <w:r w:rsidRPr="006E50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50E2">
        <w:rPr>
          <w:rFonts w:ascii="Times New Roman" w:hAnsi="Times New Roman" w:cs="Times New Roman"/>
          <w:sz w:val="24"/>
          <w:szCs w:val="24"/>
        </w:rPr>
        <w:t xml:space="preserve">Komisyon Başkanı                                                               </w:t>
      </w:r>
      <w:r>
        <w:rPr>
          <w:rFonts w:ascii="Times New Roman" w:hAnsi="Times New Roman" w:cs="Times New Roman"/>
          <w:sz w:val="24"/>
          <w:szCs w:val="24"/>
        </w:rPr>
        <w:t xml:space="preserve">      </w:t>
      </w:r>
      <w:r w:rsidRPr="006E50E2">
        <w:rPr>
          <w:rFonts w:ascii="Times New Roman" w:hAnsi="Times New Roman" w:cs="Times New Roman"/>
          <w:sz w:val="24"/>
          <w:szCs w:val="24"/>
        </w:rPr>
        <w:t xml:space="preserve"> Başkan Vekili</w:t>
      </w:r>
    </w:p>
    <w:p w:rsidR="001E769E" w:rsidRPr="006E50E2" w:rsidRDefault="001E769E" w:rsidP="001E769E">
      <w:pPr>
        <w:spacing w:after="0" w:line="240" w:lineRule="auto"/>
        <w:ind w:firstLine="708"/>
        <w:jc w:val="both"/>
        <w:rPr>
          <w:rFonts w:ascii="Times New Roman" w:hAnsi="Times New Roman" w:cs="Times New Roman"/>
          <w:sz w:val="24"/>
          <w:szCs w:val="24"/>
        </w:rPr>
      </w:pPr>
    </w:p>
    <w:p w:rsidR="001E769E" w:rsidRPr="006E50E2" w:rsidRDefault="001E769E" w:rsidP="001E769E">
      <w:pPr>
        <w:spacing w:after="0" w:line="240" w:lineRule="auto"/>
        <w:ind w:firstLine="708"/>
        <w:jc w:val="both"/>
        <w:rPr>
          <w:rFonts w:ascii="Times New Roman" w:hAnsi="Times New Roman" w:cs="Times New Roman"/>
          <w:sz w:val="24"/>
          <w:szCs w:val="24"/>
        </w:rPr>
      </w:pPr>
    </w:p>
    <w:p w:rsidR="001E769E" w:rsidRPr="006E50E2" w:rsidRDefault="001E769E" w:rsidP="001E769E">
      <w:pPr>
        <w:spacing w:after="0" w:line="240" w:lineRule="auto"/>
        <w:ind w:firstLine="708"/>
        <w:jc w:val="both"/>
        <w:rPr>
          <w:rFonts w:ascii="Times New Roman" w:hAnsi="Times New Roman" w:cs="Times New Roman"/>
          <w:sz w:val="24"/>
          <w:szCs w:val="24"/>
        </w:rPr>
      </w:pPr>
    </w:p>
    <w:p w:rsidR="001E769E" w:rsidRPr="006E50E2" w:rsidRDefault="001E769E" w:rsidP="001E769E">
      <w:pPr>
        <w:spacing w:after="0" w:line="240" w:lineRule="auto"/>
        <w:ind w:firstLine="708"/>
        <w:jc w:val="both"/>
        <w:rPr>
          <w:rFonts w:ascii="Times New Roman" w:hAnsi="Times New Roman" w:cs="Times New Roman"/>
          <w:sz w:val="24"/>
          <w:szCs w:val="24"/>
        </w:rPr>
      </w:pPr>
    </w:p>
    <w:p w:rsidR="001E769E" w:rsidRPr="006E50E2" w:rsidRDefault="001E769E" w:rsidP="001E769E">
      <w:pPr>
        <w:spacing w:after="0" w:line="240" w:lineRule="auto"/>
        <w:ind w:firstLine="708"/>
        <w:jc w:val="both"/>
        <w:rPr>
          <w:rFonts w:ascii="Times New Roman" w:hAnsi="Times New Roman" w:cs="Times New Roman"/>
          <w:sz w:val="24"/>
          <w:szCs w:val="24"/>
        </w:rPr>
      </w:pPr>
      <w:r w:rsidRPr="006E50E2">
        <w:rPr>
          <w:rFonts w:ascii="Times New Roman" w:hAnsi="Times New Roman" w:cs="Times New Roman"/>
          <w:sz w:val="24"/>
          <w:szCs w:val="24"/>
        </w:rPr>
        <w:t xml:space="preserve">                                                                                             </w:t>
      </w:r>
    </w:p>
    <w:p w:rsidR="001E769E" w:rsidRPr="006E50E2" w:rsidRDefault="001E769E" w:rsidP="001E76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Osman KARAASLAN                Özgür ÖKMEN</w:t>
      </w:r>
      <w:r w:rsidRPr="006E50E2">
        <w:rPr>
          <w:rFonts w:ascii="Times New Roman" w:hAnsi="Times New Roman" w:cs="Times New Roman"/>
          <w:sz w:val="24"/>
          <w:szCs w:val="24"/>
        </w:rPr>
        <w:t xml:space="preserve">                      </w:t>
      </w:r>
      <w:r>
        <w:rPr>
          <w:rFonts w:ascii="Times New Roman" w:hAnsi="Times New Roman" w:cs="Times New Roman"/>
          <w:sz w:val="24"/>
          <w:szCs w:val="24"/>
        </w:rPr>
        <w:t>Hacı Mehmet KARAGÖZ</w:t>
      </w:r>
    </w:p>
    <w:p w:rsidR="001E769E" w:rsidRDefault="001E769E" w:rsidP="001E769E">
      <w:r w:rsidRPr="006E50E2">
        <w:rPr>
          <w:rFonts w:ascii="Times New Roman" w:hAnsi="Times New Roman" w:cs="Times New Roman"/>
          <w:sz w:val="24"/>
          <w:szCs w:val="24"/>
        </w:rPr>
        <w:t xml:space="preserve">                      Üye                                      </w:t>
      </w:r>
      <w:proofErr w:type="spellStart"/>
      <w:r w:rsidRPr="006E50E2">
        <w:rPr>
          <w:rFonts w:ascii="Times New Roman" w:hAnsi="Times New Roman" w:cs="Times New Roman"/>
          <w:sz w:val="24"/>
          <w:szCs w:val="24"/>
        </w:rPr>
        <w:t>Üye</w:t>
      </w:r>
      <w:proofErr w:type="spellEnd"/>
      <w:r w:rsidRPr="006E50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sidRPr="006E50E2">
        <w:rPr>
          <w:rFonts w:ascii="Times New Roman" w:hAnsi="Times New Roman" w:cs="Times New Roman"/>
          <w:sz w:val="24"/>
          <w:szCs w:val="24"/>
        </w:rPr>
        <w:t xml:space="preserve">                  </w:t>
      </w:r>
    </w:p>
    <w:sectPr w:rsidR="001E7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9E"/>
    <w:rsid w:val="0007210E"/>
    <w:rsid w:val="000E2393"/>
    <w:rsid w:val="001E769E"/>
    <w:rsid w:val="008C1BF9"/>
    <w:rsid w:val="00B04CB6"/>
    <w:rsid w:val="00F17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0DF0F-7D49-4685-AA15-BEDCF2EC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2022-06-07T10:36:00Z</dcterms:created>
  <dcterms:modified xsi:type="dcterms:W3CDTF">2022-07-01T07:45:00Z</dcterms:modified>
</cp:coreProperties>
</file>