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E36" w:rsidRPr="006E50E2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957E36" w:rsidRPr="006E50E2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957E36" w:rsidRPr="006E50E2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957E36" w:rsidRPr="006E50E2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:10.06.2022</w:t>
      </w: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57E36" w:rsidRPr="006E50E2" w:rsidRDefault="00957E36" w:rsidP="00957E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7E36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957E36" w:rsidRPr="00521258" w:rsidRDefault="00957E36" w:rsidP="00957E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7E36" w:rsidRPr="00957E36" w:rsidRDefault="00957E36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7E36">
        <w:rPr>
          <w:rFonts w:ascii="Times New Roman" w:hAnsi="Times New Roman" w:cs="Times New Roman"/>
          <w:sz w:val="24"/>
          <w:szCs w:val="24"/>
        </w:rPr>
        <w:t xml:space="preserve">İlçemizde bulunan </w:t>
      </w:r>
      <w:proofErr w:type="spellStart"/>
      <w:r w:rsidRPr="00957E36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957E36">
        <w:rPr>
          <w:rFonts w:ascii="Times New Roman" w:hAnsi="Times New Roman" w:cs="Times New Roman"/>
          <w:sz w:val="24"/>
          <w:szCs w:val="24"/>
        </w:rPr>
        <w:t xml:space="preserve"> Tek Yapı Kooperatifi içerisine Belediyemiz tarafından yapılan park yarım bırakıldığından söz konusu parkın tamamlanması hususunda gerekli incelemelerin yapılmasını </w:t>
      </w:r>
      <w:r w:rsidR="00CA7C94"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 w:rsidRPr="00957E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957E36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04.06.2022 tarih ve 261 sayılı kararı ile komisyonumuza incelenmek üzere havale edilmiştir. Komisyonumuz 6-10 Haziran 2022 tarihlerinde 5 (Beş) gün bir araya gelerek konu üzerindeki çalışmalarını tamamlamıştır.</w:t>
      </w:r>
    </w:p>
    <w:p w:rsidR="00957E36" w:rsidRPr="00957E36" w:rsidRDefault="00957E36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E36" w:rsidRDefault="00957E36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üzerinde yapılan görüşmelerden sonra;</w:t>
      </w:r>
    </w:p>
    <w:p w:rsidR="009D3EB8" w:rsidRDefault="009D3EB8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D3EB8" w:rsidRDefault="009D3EB8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7E36">
        <w:rPr>
          <w:rFonts w:ascii="Times New Roman" w:hAnsi="Times New Roman" w:cs="Times New Roman"/>
          <w:sz w:val="24"/>
          <w:szCs w:val="24"/>
        </w:rPr>
        <w:t xml:space="preserve">İlçemizde bulunan </w:t>
      </w:r>
      <w:proofErr w:type="spellStart"/>
      <w:r w:rsidRPr="00957E36">
        <w:rPr>
          <w:rFonts w:ascii="Times New Roman" w:hAnsi="Times New Roman" w:cs="Times New Roman"/>
          <w:sz w:val="24"/>
          <w:szCs w:val="24"/>
        </w:rPr>
        <w:t>İncek</w:t>
      </w:r>
      <w:proofErr w:type="spellEnd"/>
      <w:r w:rsidRPr="00957E36">
        <w:rPr>
          <w:rFonts w:ascii="Times New Roman" w:hAnsi="Times New Roman" w:cs="Times New Roman"/>
          <w:sz w:val="24"/>
          <w:szCs w:val="24"/>
        </w:rPr>
        <w:t xml:space="preserve"> Tek Yapı Kooperatifi içerisine Belediyemiz tarafından yapılan park yarım bırakıldığından söz konusu parkın tamamlanması hususunda gerekli incelemelerin yapılmasını </w:t>
      </w:r>
      <w:r>
        <w:rPr>
          <w:rFonts w:ascii="Times New Roman" w:hAnsi="Times New Roman" w:cs="Times New Roman"/>
          <w:sz w:val="24"/>
          <w:szCs w:val="24"/>
        </w:rPr>
        <w:t xml:space="preserve">içeren </w:t>
      </w:r>
      <w:r w:rsidRPr="00957E3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</w:t>
      </w:r>
      <w:r w:rsidR="00D00C99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yerinde yapılan inceleme sonucunda 4500m2 </w:t>
      </w:r>
      <w:proofErr w:type="spellStart"/>
      <w:r>
        <w:rPr>
          <w:rFonts w:ascii="Times New Roman" w:hAnsi="Times New Roman" w:cs="Times New Roman"/>
          <w:sz w:val="24"/>
          <w:szCs w:val="24"/>
        </w:rPr>
        <w:t>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park alanında genel olarak </w:t>
      </w:r>
      <w:r w:rsidR="00D00C99">
        <w:rPr>
          <w:rFonts w:ascii="Times New Roman" w:hAnsi="Times New Roman" w:cs="Times New Roman"/>
          <w:sz w:val="24"/>
          <w:szCs w:val="24"/>
        </w:rPr>
        <w:t>büyük ölçüde sıkıntının</w:t>
      </w:r>
      <w:r>
        <w:rPr>
          <w:rFonts w:ascii="Times New Roman" w:hAnsi="Times New Roman" w:cs="Times New Roman"/>
          <w:sz w:val="24"/>
          <w:szCs w:val="24"/>
        </w:rPr>
        <w:t xml:space="preserve"> olmadığı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sadece şebeke suyu eksikliğinden kaynaklanan çiçek ve çim ekiminin yapılamadığı</w:t>
      </w:r>
      <w:r w:rsidR="00D00C9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bu sorunun nedeninin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Müdürlüğünün genel olarak parklara şebeke suyu bağlantısı</w:t>
      </w:r>
      <w:r w:rsidR="00D00C99">
        <w:rPr>
          <w:rFonts w:ascii="Times New Roman" w:hAnsi="Times New Roman" w:cs="Times New Roman"/>
          <w:sz w:val="24"/>
          <w:szCs w:val="24"/>
        </w:rPr>
        <w:t xml:space="preserve"> için izin vermediği nedenin ise genel itibariyle yaşanan su sıkıntısının olduğu ve Gölbaşı Belediyesi olarak başlanıp yarım bırakılan herhangi bir parkın olmadığı bilgisi alınmıştır. </w:t>
      </w:r>
      <w:proofErr w:type="gramEnd"/>
    </w:p>
    <w:p w:rsidR="00D00C99" w:rsidRDefault="00D00C99" w:rsidP="00957E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lediye Meclisinin 2022 yılı Temmuz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10.06.2022</w:t>
      </w: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957E36" w:rsidRPr="006E50E2" w:rsidRDefault="00957E36" w:rsidP="00957E3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957E36" w:rsidRPr="006E50E2" w:rsidRDefault="00957E36" w:rsidP="00957E3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E36" w:rsidRDefault="00957E36" w:rsidP="00957E36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50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Özer POLAT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Komisyon Başkanı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E50E2">
        <w:rPr>
          <w:rFonts w:ascii="Times New Roman" w:hAnsi="Times New Roman" w:cs="Times New Roman"/>
          <w:sz w:val="24"/>
          <w:szCs w:val="24"/>
        </w:rPr>
        <w:t xml:space="preserve"> Başkan Vekili</w:t>
      </w: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957E36" w:rsidRPr="006E50E2" w:rsidRDefault="00957E36" w:rsidP="00957E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</w:t>
      </w:r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Hacı Mehmet KARAGÖZ</w:t>
      </w:r>
    </w:p>
    <w:p w:rsidR="00957E36" w:rsidRDefault="00957E36" w:rsidP="00957E36">
      <w:r w:rsidRPr="006E50E2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6E50E2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E50E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57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36"/>
    <w:rsid w:val="000E2393"/>
    <w:rsid w:val="00957E36"/>
    <w:rsid w:val="009D3EB8"/>
    <w:rsid w:val="00B04CB6"/>
    <w:rsid w:val="00CA7C94"/>
    <w:rsid w:val="00D0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B95FB-78B5-4C9F-84E9-21CA3E77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E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2022-06-07T10:25:00Z</dcterms:created>
  <dcterms:modified xsi:type="dcterms:W3CDTF">2022-06-29T11:46:00Z</dcterms:modified>
</cp:coreProperties>
</file>