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3" w:rsidRPr="00366D7E" w:rsidRDefault="008743A7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HAZİRAN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E34927" w:rsidRDefault="00890643" w:rsidP="00E3379E">
      <w:pPr>
        <w:pStyle w:val="ListParagraph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8743A7" w:rsidRDefault="008743A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Belediyemizde 657 sayılı Devlet Memurları Kanununa tabi olarak çalışan personeller için ihtiyaç duyulan ve başkanlık yazısı eki cetvellerde belirtilen değişikliklerin yapılmasını içeren </w:t>
      </w:r>
      <w:r w:rsidR="003551C6">
        <w:rPr>
          <w:rFonts w:ascii="Times New Roman" w:hAnsi="Times New Roman"/>
          <w:color w:val="000000"/>
          <w:sz w:val="24"/>
          <w:szCs w:val="24"/>
        </w:rPr>
        <w:t>01.06</w:t>
      </w:r>
      <w:r w:rsidR="00ED0CB1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237</w:t>
      </w:r>
      <w:r w:rsidR="00ED0CB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743A7" w:rsidRPr="008743A7" w:rsidRDefault="008743A7" w:rsidP="008743A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743A7" w:rsidRPr="008743A7" w:rsidRDefault="008743A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Oyaca mahallesinde yer alan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Külhöyük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te yapılacak olan arkeolojik kazı çalışmalarında kullanılacak olan 400 bin TL’lik maddi yardımı içeren</w:t>
      </w:r>
      <w:r w:rsidR="003551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02</w:t>
      </w:r>
      <w:r w:rsidR="003551C6">
        <w:rPr>
          <w:rFonts w:ascii="Times New Roman" w:hAnsi="Times New Roman"/>
          <w:color w:val="000000"/>
          <w:sz w:val="24"/>
          <w:szCs w:val="24"/>
        </w:rPr>
        <w:t>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241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8743A7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Kiralık iş makinesi ve araç ücret bedellerinin yeniden belirlenmesini içeren</w:t>
      </w:r>
      <w:r w:rsidR="003551C6">
        <w:rPr>
          <w:rFonts w:ascii="Times New Roman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02.06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245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743A7" w:rsidRDefault="008743A7" w:rsidP="003551C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1C6" w:rsidRPr="008743A7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Kent Konseyi Tavsiye Kararlarını içeren</w:t>
      </w:r>
      <w:r w:rsidR="003551C6">
        <w:rPr>
          <w:rFonts w:ascii="Times New Roman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</w:t>
      </w:r>
      <w:r w:rsidR="003551C6">
        <w:rPr>
          <w:rFonts w:ascii="Times New Roman" w:hAnsi="Times New Roman"/>
          <w:color w:val="000000"/>
          <w:sz w:val="24"/>
          <w:szCs w:val="24"/>
        </w:rPr>
        <w:t>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246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743A7" w:rsidRDefault="008743A7" w:rsidP="003551C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Ulaştırma Bakanlığınca Belediyemize UDHB MOGAN isimli deniz vasıtasının hibe edilmesini içeren</w:t>
      </w:r>
      <w:r w:rsidR="003551C6">
        <w:rPr>
          <w:rFonts w:ascii="Times New Roman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247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İlçemizde bulunan Mogan Turizm Otelcilik Uygulama Okulunun yol, telefon ve internet bağlantılarının yapılmasında yardımcı olunmasını </w:t>
      </w:r>
      <w:r>
        <w:rPr>
          <w:rFonts w:ascii="Times New Roman" w:hAnsi="Times New Roman"/>
          <w:sz w:val="24"/>
          <w:szCs w:val="24"/>
        </w:rPr>
        <w:t>içeren</w:t>
      </w:r>
      <w:r w:rsidR="003551C6">
        <w:rPr>
          <w:rFonts w:ascii="Times New Roman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248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Tulumtaş Mahallesi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Beşbinevler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(Ihlamur Vadi Sitesi) 360 konutun bulunduğu sitenin yan parselinde bulunan Belediyemize ait yeşil alanı Belediyemiz bütçe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imkanları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doğrultusunda düzenlenmesini</w:t>
      </w:r>
      <w:r>
        <w:rPr>
          <w:rFonts w:ascii="Times New Roman" w:eastAsiaTheme="minorEastAsia" w:hAnsi="Times New Roman"/>
          <w:sz w:val="24"/>
          <w:szCs w:val="24"/>
        </w:rPr>
        <w:t xml:space="preserve"> içeren</w:t>
      </w:r>
      <w:r w:rsidR="003551C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249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Belediyemiz personellerinden merhum Selçuk </w:t>
      </w:r>
      <w:proofErr w:type="spellStart"/>
      <w:r>
        <w:rPr>
          <w:rFonts w:ascii="Times New Roman" w:hAnsi="Times New Roman"/>
          <w:sz w:val="24"/>
          <w:szCs w:val="24"/>
        </w:rPr>
        <w:t>ÖZTÜRK’ün</w:t>
      </w:r>
      <w:proofErr w:type="spellEnd"/>
      <w:r>
        <w:rPr>
          <w:rFonts w:ascii="Times New Roman" w:hAnsi="Times New Roman"/>
          <w:sz w:val="24"/>
          <w:szCs w:val="24"/>
        </w:rPr>
        <w:t xml:space="preserve"> isminin spor tesislerinden birine verilmesini içeren</w:t>
      </w:r>
      <w:r w:rsidR="003551C6">
        <w:rPr>
          <w:rFonts w:ascii="Times New Roman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250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Büyük Gölbaşı Merkez Projesi kapsamında merkez taksi durağının yeniden modern bir durak yapılmasını içeren</w:t>
      </w:r>
      <w:r w:rsidR="003551C6">
        <w:rPr>
          <w:rFonts w:ascii="Times New Roman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251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Eymir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Park </w:t>
      </w:r>
      <w:proofErr w:type="spellStart"/>
      <w:r>
        <w:rPr>
          <w:rFonts w:ascii="Times New Roman" w:hAnsi="Times New Roman"/>
          <w:sz w:val="24"/>
          <w:szCs w:val="24"/>
        </w:rPr>
        <w:t>Eymir</w:t>
      </w:r>
      <w:proofErr w:type="spellEnd"/>
      <w:r>
        <w:rPr>
          <w:rFonts w:ascii="Times New Roman" w:hAnsi="Times New Roman"/>
          <w:sz w:val="24"/>
          <w:szCs w:val="24"/>
        </w:rPr>
        <w:t xml:space="preserve"> sitesi Yedi göller caddesi Pazar yeri üstünde bulunan boş arsanın üzerindeki inşaat artığı ve çöplerin temizlenmesini </w:t>
      </w:r>
      <w:proofErr w:type="gramStart"/>
      <w:r>
        <w:rPr>
          <w:rFonts w:ascii="Times New Roman" w:hAnsi="Times New Roman"/>
          <w:sz w:val="24"/>
          <w:szCs w:val="24"/>
        </w:rPr>
        <w:t xml:space="preserve">içeren  </w:t>
      </w:r>
      <w:r w:rsidR="003551C6">
        <w:rPr>
          <w:rFonts w:ascii="Times New Roman" w:hAnsi="Times New Roman"/>
          <w:color w:val="000000"/>
          <w:sz w:val="24"/>
          <w:szCs w:val="24"/>
        </w:rPr>
        <w:t>03</w:t>
      </w:r>
      <w:proofErr w:type="gramEnd"/>
      <w:r w:rsidR="003551C6">
        <w:rPr>
          <w:rFonts w:ascii="Times New Roman" w:hAnsi="Times New Roman"/>
          <w:color w:val="000000"/>
          <w:sz w:val="24"/>
          <w:szCs w:val="24"/>
        </w:rPr>
        <w:t>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252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Gölbaşı Belediyesi tarafından 2022 yılında yapılan sağlık taraması ile ilgili</w:t>
      </w:r>
      <w:r w:rsidR="003551C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253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8743A7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Ahiboz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Sanayi esnafının sıkıntılarının tespitini içeren</w:t>
      </w:r>
      <w:r w:rsidR="003551C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03.06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254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</w:rPr>
        <w:t xml:space="preserve">İlçemizin tarımsal zayıf yönlerinin tespitini </w:t>
      </w:r>
      <w:r>
        <w:rPr>
          <w:rFonts w:ascii="Times New Roman" w:eastAsiaTheme="minorEastAsia" w:hAnsi="Times New Roman"/>
          <w:color w:val="000000" w:themeColor="text1"/>
        </w:rPr>
        <w:t>içeren</w:t>
      </w:r>
      <w:r w:rsidR="003551C6">
        <w:rPr>
          <w:rFonts w:ascii="Times New Roman" w:eastAsiaTheme="minorEastAsia" w:hAnsi="Times New Roman"/>
          <w:color w:val="000000" w:themeColor="text1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04</w:t>
      </w:r>
      <w:r w:rsidR="003551C6">
        <w:rPr>
          <w:rFonts w:ascii="Times New Roman" w:hAnsi="Times New Roman"/>
          <w:color w:val="000000"/>
          <w:sz w:val="24"/>
          <w:szCs w:val="24"/>
        </w:rPr>
        <w:t>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8743A7" w:rsidRDefault="003551C6" w:rsidP="003551C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</w:rPr>
        <w:t>Bezirhane</w:t>
      </w:r>
      <w:proofErr w:type="spellEnd"/>
      <w:r>
        <w:rPr>
          <w:rFonts w:ascii="Times New Roman" w:eastAsiaTheme="minorEastAsia" w:hAnsi="Times New Roman"/>
        </w:rPr>
        <w:t xml:space="preserve"> Mahallesi </w:t>
      </w:r>
      <w:proofErr w:type="spellStart"/>
      <w:r>
        <w:rPr>
          <w:rFonts w:ascii="Times New Roman" w:eastAsiaTheme="minorEastAsia" w:hAnsi="Times New Roman"/>
        </w:rPr>
        <w:t>Bezirhane</w:t>
      </w:r>
      <w:proofErr w:type="spellEnd"/>
      <w:r>
        <w:rPr>
          <w:rFonts w:ascii="Times New Roman" w:eastAsiaTheme="minorEastAsia" w:hAnsi="Times New Roman"/>
        </w:rPr>
        <w:t xml:space="preserve"> İlk Ortaokulunun eğitim faaliyetlerini yaparken yaşadıkları sıkıntılarının tespitini içeren</w:t>
      </w:r>
      <w:r w:rsidR="003551C6">
        <w:rPr>
          <w:rFonts w:ascii="Times New Roman" w:eastAsiaTheme="minorEastAsia" w:hAnsi="Times New Roman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04.06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257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pStyle w:val="ListParagraph"/>
        <w:rPr>
          <w:rFonts w:ascii="Times New Roman" w:hAnsi="Times New Roman"/>
          <w:sz w:val="24"/>
          <w:szCs w:val="24"/>
        </w:rPr>
      </w:pP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</w:rPr>
        <w:t>Bezirhane</w:t>
      </w:r>
      <w:proofErr w:type="spellEnd"/>
      <w:r>
        <w:rPr>
          <w:rFonts w:ascii="Times New Roman" w:eastAsiaTheme="minorEastAsia" w:hAnsi="Times New Roman"/>
        </w:rPr>
        <w:t xml:space="preserve"> Mahallesi </w:t>
      </w:r>
      <w:proofErr w:type="spellStart"/>
      <w:r>
        <w:rPr>
          <w:rFonts w:ascii="Times New Roman" w:eastAsiaTheme="minorEastAsia" w:hAnsi="Times New Roman"/>
        </w:rPr>
        <w:t>Bezirhane</w:t>
      </w:r>
      <w:proofErr w:type="spellEnd"/>
      <w:r>
        <w:rPr>
          <w:rFonts w:ascii="Times New Roman" w:eastAsiaTheme="minorEastAsia" w:hAnsi="Times New Roman"/>
        </w:rPr>
        <w:t xml:space="preserve"> İlk Ortaokulunun spor faaliyetlerini yaparken yaşadıkları sıkıntılarının tespitini içeren</w:t>
      </w:r>
      <w:r w:rsidR="003551C6">
        <w:rPr>
          <w:rFonts w:ascii="Times New Roman" w:eastAsiaTheme="minorEastAsia" w:hAnsi="Times New Roman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04.06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258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8743A7" w:rsidRDefault="003551C6" w:rsidP="003551C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</w:rPr>
        <w:t>Gümüşhane Derneğinin sıkıntılarının tespitini içeren</w:t>
      </w:r>
      <w:r w:rsidR="003551C6">
        <w:rPr>
          <w:rFonts w:ascii="Times New Roman" w:eastAsiaTheme="minorEastAsia" w:hAnsi="Times New Roman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04.06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259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3551C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</w:rPr>
        <w:t>Karagedik</w:t>
      </w:r>
      <w:proofErr w:type="spellEnd"/>
      <w:r>
        <w:rPr>
          <w:rFonts w:ascii="Times New Roman" w:eastAsiaTheme="minorEastAsia" w:hAnsi="Times New Roman"/>
        </w:rPr>
        <w:t xml:space="preserve"> Mahallemizin doğalgaz ve su çalışmalarından dolayı zarar gören yollarının tespit edilerek bakım ve onarımlarının yapılmasını içeren</w:t>
      </w:r>
      <w:r w:rsidR="003551C6">
        <w:rPr>
          <w:rFonts w:ascii="Times New Roman" w:eastAsiaTheme="minorEastAsia" w:hAnsi="Times New Roman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04.06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260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551C6" w:rsidRPr="003551C6" w:rsidRDefault="003551C6" w:rsidP="0035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3A7" w:rsidRPr="00A568B6" w:rsidRDefault="008743A7" w:rsidP="003551C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Almanya’nın </w:t>
      </w:r>
      <w:proofErr w:type="spellStart"/>
      <w:r>
        <w:rPr>
          <w:rFonts w:ascii="Times New Roman" w:hAnsi="Times New Roman"/>
          <w:sz w:val="24"/>
          <w:szCs w:val="24"/>
        </w:rPr>
        <w:t>Raunheim</w:t>
      </w:r>
      <w:proofErr w:type="spellEnd"/>
      <w:r>
        <w:rPr>
          <w:rFonts w:ascii="Times New Roman" w:hAnsi="Times New Roman"/>
          <w:sz w:val="24"/>
          <w:szCs w:val="24"/>
        </w:rPr>
        <w:t xml:space="preserve"> kentine yapılacak olan inceleme gezisini içeren</w:t>
      </w:r>
      <w:r w:rsidR="003551C6">
        <w:rPr>
          <w:rFonts w:ascii="Times New Roman" w:hAnsi="Times New Roman"/>
          <w:sz w:val="24"/>
          <w:szCs w:val="24"/>
        </w:rPr>
        <w:t xml:space="preserve"> </w:t>
      </w:r>
      <w:r w:rsidR="003551C6">
        <w:rPr>
          <w:rFonts w:ascii="Times New Roman" w:hAnsi="Times New Roman"/>
          <w:color w:val="000000"/>
          <w:sz w:val="24"/>
          <w:szCs w:val="24"/>
        </w:rPr>
        <w:t>05</w:t>
      </w:r>
      <w:r w:rsidR="003551C6">
        <w:rPr>
          <w:rFonts w:ascii="Times New Roman" w:hAnsi="Times New Roman"/>
          <w:color w:val="000000"/>
          <w:sz w:val="24"/>
          <w:szCs w:val="24"/>
        </w:rPr>
        <w:t>.06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551C6">
        <w:rPr>
          <w:rFonts w:ascii="Times New Roman" w:hAnsi="Times New Roman"/>
          <w:color w:val="000000"/>
          <w:sz w:val="24"/>
          <w:szCs w:val="24"/>
        </w:rPr>
        <w:t>265</w:t>
      </w:r>
      <w:r w:rsidR="003551C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A568B6" w:rsidRPr="00354948" w:rsidRDefault="00A568B6" w:rsidP="00A568B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4948" w:rsidRPr="006D400E" w:rsidRDefault="00354948" w:rsidP="006D400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75811" w:rsidRPr="00E34927" w:rsidRDefault="00375811" w:rsidP="0037581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3A4A40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1C6" w:rsidRDefault="003551C6" w:rsidP="008A7060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551C6" w:rsidRPr="003551C6" w:rsidRDefault="003551C6" w:rsidP="003551C6"/>
    <w:p w:rsidR="003551C6" w:rsidRPr="003551C6" w:rsidRDefault="003551C6" w:rsidP="003551C6"/>
    <w:p w:rsidR="003551C6" w:rsidRPr="003551C6" w:rsidRDefault="003551C6" w:rsidP="003551C6"/>
    <w:p w:rsidR="003551C6" w:rsidRPr="003551C6" w:rsidRDefault="003551C6" w:rsidP="003551C6"/>
    <w:p w:rsidR="003551C6" w:rsidRDefault="003551C6" w:rsidP="003551C6"/>
    <w:p w:rsidR="008A7060" w:rsidRPr="003551C6" w:rsidRDefault="008A7060" w:rsidP="003551C6">
      <w:pPr>
        <w:ind w:firstLine="708"/>
      </w:pPr>
      <w:bookmarkStart w:id="0" w:name="_GoBack"/>
      <w:bookmarkEnd w:id="0"/>
    </w:p>
    <w:sectPr w:rsidR="008A7060" w:rsidRPr="003551C6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0" w:rsidRDefault="003A4A40" w:rsidP="00BE2074">
      <w:pPr>
        <w:spacing w:after="0" w:line="240" w:lineRule="auto"/>
      </w:pPr>
      <w:r>
        <w:separator/>
      </w:r>
    </w:p>
  </w:endnote>
  <w:end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9183"/>
      <w:docPartObj>
        <w:docPartGallery w:val="Page Numbers (Bottom of Page)"/>
        <w:docPartUnique/>
      </w:docPartObj>
    </w:sdtPr>
    <w:sdtContent>
      <w:p w:rsidR="003551C6" w:rsidRDefault="0035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4A40" w:rsidRDefault="003A4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0" w:rsidRDefault="003A4A40" w:rsidP="00BE2074">
      <w:pPr>
        <w:spacing w:after="0" w:line="240" w:lineRule="auto"/>
      </w:pPr>
      <w:r>
        <w:separator/>
      </w:r>
    </w:p>
  </w:footnote>
  <w:foot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F8F"/>
    <w:multiLevelType w:val="hybridMultilevel"/>
    <w:tmpl w:val="D28A6D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93BB3"/>
    <w:multiLevelType w:val="hybridMultilevel"/>
    <w:tmpl w:val="7220B6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1BFA"/>
    <w:multiLevelType w:val="hybridMultilevel"/>
    <w:tmpl w:val="DF6826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24BE"/>
    <w:multiLevelType w:val="hybridMultilevel"/>
    <w:tmpl w:val="F56279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05FFD"/>
    <w:multiLevelType w:val="hybridMultilevel"/>
    <w:tmpl w:val="F6C215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01BA5"/>
    <w:multiLevelType w:val="hybridMultilevel"/>
    <w:tmpl w:val="02F247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A45FB"/>
    <w:multiLevelType w:val="hybridMultilevel"/>
    <w:tmpl w:val="ABC2A5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37680"/>
    <w:multiLevelType w:val="hybridMultilevel"/>
    <w:tmpl w:val="7BEEC0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30C1E"/>
    <w:multiLevelType w:val="hybridMultilevel"/>
    <w:tmpl w:val="63181C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3596A"/>
    <w:multiLevelType w:val="hybridMultilevel"/>
    <w:tmpl w:val="D0F84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B808CC"/>
    <w:multiLevelType w:val="hybridMultilevel"/>
    <w:tmpl w:val="9F920D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DA6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4948"/>
    <w:rsid w:val="0035519A"/>
    <w:rsid w:val="003551C6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581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27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00E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3A7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68B6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CD9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4927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5453-2E52-4198-89AD-93C3CF2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74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DefaultParagraphFont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 ODABASI</cp:lastModifiedBy>
  <cp:revision>22</cp:revision>
  <cp:lastPrinted>2016-01-12T09:20:00Z</cp:lastPrinted>
  <dcterms:created xsi:type="dcterms:W3CDTF">2016-01-12T08:13:00Z</dcterms:created>
  <dcterms:modified xsi:type="dcterms:W3CDTF">2022-06-10T08:02:00Z</dcterms:modified>
</cp:coreProperties>
</file>