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576F" w:rsidRPr="00603FD6" w:rsidRDefault="00C8576F" w:rsidP="00C857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3FD6">
        <w:rPr>
          <w:rFonts w:ascii="Times New Roman" w:hAnsi="Times New Roman" w:cs="Times New Roman"/>
          <w:b/>
          <w:sz w:val="24"/>
          <w:szCs w:val="24"/>
        </w:rPr>
        <w:t>T.C.</w:t>
      </w:r>
    </w:p>
    <w:p w:rsidR="00C8576F" w:rsidRPr="00603FD6" w:rsidRDefault="00C8576F" w:rsidP="00C857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3FD6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C8576F" w:rsidRPr="00603FD6" w:rsidRDefault="00C8576F" w:rsidP="00C857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3FD6">
        <w:rPr>
          <w:rFonts w:ascii="Times New Roman" w:hAnsi="Times New Roman" w:cs="Times New Roman"/>
          <w:b/>
          <w:sz w:val="24"/>
          <w:szCs w:val="24"/>
        </w:rPr>
        <w:t xml:space="preserve"> KIRSAL KALKINMA KOMİSYONU RAPORU</w:t>
      </w:r>
    </w:p>
    <w:p w:rsidR="00C8576F" w:rsidRPr="00603FD6" w:rsidRDefault="00C8576F" w:rsidP="00C857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576F" w:rsidRPr="00603FD6" w:rsidRDefault="00C8576F" w:rsidP="00C8576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4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FD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 w:rsidRPr="00603F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TARİH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:26</w:t>
      </w:r>
      <w:r w:rsidRPr="00603F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05.2022</w:t>
      </w:r>
    </w:p>
    <w:p w:rsidR="00C8576F" w:rsidRPr="00603FD6" w:rsidRDefault="00C8576F" w:rsidP="00C857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8576F" w:rsidRPr="00603FD6" w:rsidRDefault="00C8576F" w:rsidP="00C857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8576F" w:rsidRPr="00603FD6" w:rsidRDefault="00C8576F" w:rsidP="00C857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3FD6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C8576F" w:rsidRPr="00603FD6" w:rsidRDefault="00C8576F" w:rsidP="00C8576F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C8576F" w:rsidRPr="00632ECC" w:rsidRDefault="00C8576F" w:rsidP="00C8576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2685">
        <w:rPr>
          <w:rFonts w:ascii="Times New Roman" w:hAnsi="Times New Roman" w:cs="Times New Roman"/>
          <w:sz w:val="24"/>
          <w:szCs w:val="24"/>
        </w:rPr>
        <w:t>İlçemizin tarımsal z</w:t>
      </w:r>
      <w:r>
        <w:rPr>
          <w:rFonts w:ascii="Times New Roman" w:hAnsi="Times New Roman" w:cs="Times New Roman"/>
          <w:sz w:val="24"/>
          <w:szCs w:val="24"/>
        </w:rPr>
        <w:t xml:space="preserve">ayıf yönlerinin araştırılmasını </w:t>
      </w:r>
      <w:r w:rsidRPr="00632ECC">
        <w:rPr>
          <w:rFonts w:ascii="Times New Roman" w:hAnsi="Times New Roman" w:cs="Times New Roman"/>
          <w:sz w:val="24"/>
          <w:szCs w:val="24"/>
        </w:rPr>
        <w:t>içeren konu, Belediye Me</w:t>
      </w:r>
      <w:r>
        <w:rPr>
          <w:rFonts w:ascii="Times New Roman" w:hAnsi="Times New Roman" w:cs="Times New Roman"/>
          <w:sz w:val="24"/>
          <w:szCs w:val="24"/>
        </w:rPr>
        <w:t xml:space="preserve">clisinin 12.05.2022 tarih ve 226 </w:t>
      </w:r>
      <w:r w:rsidRPr="00632ECC">
        <w:rPr>
          <w:rFonts w:ascii="Times New Roman" w:hAnsi="Times New Roman" w:cs="Times New Roman"/>
          <w:sz w:val="24"/>
          <w:szCs w:val="24"/>
        </w:rPr>
        <w:t xml:space="preserve">sayılı kararı ile komisyonumuza incelenmek üzere havale edilmiştir.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 23-26</w:t>
      </w:r>
      <w:r w:rsidRPr="00632E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Mayıs 2022 tarihleri arasında 4</w:t>
      </w:r>
      <w:r w:rsidRPr="00632E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Dört</w:t>
      </w:r>
      <w:r w:rsidRPr="00632ECC">
        <w:rPr>
          <w:rFonts w:ascii="Times New Roman" w:hAnsi="Times New Roman" w:cs="Times New Roman"/>
          <w:color w:val="000000" w:themeColor="text1"/>
          <w:sz w:val="24"/>
          <w:szCs w:val="24"/>
        </w:rPr>
        <w:t>) gün bir araya gelerek konu üzerindeki çalışmalarını tamamlamıştır.</w:t>
      </w:r>
    </w:p>
    <w:p w:rsidR="00C8576F" w:rsidRDefault="00C8576F" w:rsidP="00C8576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8576F" w:rsidRDefault="00C8576F" w:rsidP="00C8576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Konu üzerinde yapılan görüşmelerden sonra;</w:t>
      </w:r>
    </w:p>
    <w:p w:rsidR="00BD5653" w:rsidRDefault="00BD5653" w:rsidP="00C8576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D5653" w:rsidRDefault="00BD5653" w:rsidP="00C8576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2685">
        <w:rPr>
          <w:rFonts w:ascii="Times New Roman" w:hAnsi="Times New Roman" w:cs="Times New Roman"/>
          <w:sz w:val="24"/>
          <w:szCs w:val="24"/>
        </w:rPr>
        <w:t>İlçemizin tarımsal z</w:t>
      </w:r>
      <w:r>
        <w:rPr>
          <w:rFonts w:ascii="Times New Roman" w:hAnsi="Times New Roman" w:cs="Times New Roman"/>
          <w:sz w:val="24"/>
          <w:szCs w:val="24"/>
        </w:rPr>
        <w:t xml:space="preserve">ayıf yönlerinin araştırılmasını </w:t>
      </w:r>
      <w:r w:rsidRPr="00632ECC">
        <w:rPr>
          <w:rFonts w:ascii="Times New Roman" w:hAnsi="Times New Roman" w:cs="Times New Roman"/>
          <w:sz w:val="24"/>
          <w:szCs w:val="24"/>
        </w:rPr>
        <w:t>içeren konu</w:t>
      </w:r>
      <w:r>
        <w:rPr>
          <w:rFonts w:ascii="Times New Roman" w:hAnsi="Times New Roman" w:cs="Times New Roman"/>
          <w:sz w:val="24"/>
          <w:szCs w:val="24"/>
        </w:rPr>
        <w:t xml:space="preserve"> ile ilgili olarak; Gölbaşı İlçe Tarım Müdürlüğünden alınan bilgiler aşağıda belirtilmiştir.</w:t>
      </w:r>
    </w:p>
    <w:p w:rsidR="00BD5653" w:rsidRDefault="00BD5653" w:rsidP="00C8576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D5653" w:rsidRPr="00BD5653" w:rsidRDefault="00BD5653" w:rsidP="00BD565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BD5653">
        <w:rPr>
          <w:rFonts w:ascii="Times New Roman" w:hAnsi="Times New Roman" w:cs="Times New Roman"/>
          <w:sz w:val="24"/>
          <w:szCs w:val="24"/>
        </w:rPr>
        <w:t>İlçemizin tarımsal zayıf yönlerinin araştırılmasını içeren konu</w:t>
      </w:r>
      <w:r w:rsidRPr="00BD5653">
        <w:rPr>
          <w:rFonts w:ascii="Times New Roman" w:hAnsi="Times New Roman" w:cs="Times New Roman"/>
          <w:sz w:val="24"/>
          <w:szCs w:val="24"/>
        </w:rPr>
        <w:t xml:space="preserve"> ile ilgili; </w:t>
      </w:r>
      <w:r w:rsidRPr="00BD5653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Arazilerin parçalı olması, parçacılıktan dolayı arazilerin ekonomik olarak kullanılamaması, kullanılabilir olanlarının da desteklerden yararlanılamaması ve kontrol edilememesi ve ayrıca miras intikal sorunlarının bulunması,</w:t>
      </w:r>
    </w:p>
    <w:p w:rsidR="00BD5653" w:rsidRPr="00BD5653" w:rsidRDefault="00BD5653" w:rsidP="00BD565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BD5653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Sulanabilir arazilerin azlığı, yer altı sularının azalması veya su kaynaklarının kullanılamaması,</w:t>
      </w:r>
    </w:p>
    <w:p w:rsidR="00BD5653" w:rsidRPr="00BD5653" w:rsidRDefault="00BD5653" w:rsidP="00BD565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BD5653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Toprak haritasının olmayışı, ihtiyaca uygun olmayan girdi kullanılması böylece maliyetlerin yükselmesi,</w:t>
      </w:r>
    </w:p>
    <w:p w:rsidR="00BD5653" w:rsidRPr="00BD5653" w:rsidRDefault="00BD5653" w:rsidP="00BD565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BD5653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Üretilen ürünlerin depolanması sırasında yaşanan kayıplar,</w:t>
      </w:r>
    </w:p>
    <w:p w:rsidR="00BD5653" w:rsidRPr="00BD5653" w:rsidRDefault="00BD5653" w:rsidP="00BD565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BD5653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Üretilen yöresel ürünlerin yeterince turizme kazandırılamaması,</w:t>
      </w:r>
    </w:p>
    <w:p w:rsidR="00BD5653" w:rsidRPr="00BD5653" w:rsidRDefault="00BD5653" w:rsidP="00BD565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BD5653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Kırsal alandan ilçe merkezine göçün fazlalığı,</w:t>
      </w:r>
    </w:p>
    <w:p w:rsidR="00BD5653" w:rsidRPr="00BD5653" w:rsidRDefault="00BD5653" w:rsidP="00BD565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BD5653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Tarımsal kredi kullanımında karşılaşılan sorunlar,</w:t>
      </w:r>
    </w:p>
    <w:p w:rsidR="00BD5653" w:rsidRPr="00BD5653" w:rsidRDefault="00BD5653" w:rsidP="00BD565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BD5653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Hayvan beslemede geleneksel yöntemlerin kullanılması ve buna bağlı verim düşüklüğü,</w:t>
      </w:r>
    </w:p>
    <w:p w:rsidR="00BD5653" w:rsidRPr="00BD5653" w:rsidRDefault="00BD5653" w:rsidP="00BD565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BD5653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Tüm esnafın ortak sorunu olan izinsiz ürün üreten ancak küçük kapasitesi olduğu için üretim izni alamayan işyerleri için bir çatı organizasyonun bulunmaması,</w:t>
      </w:r>
    </w:p>
    <w:p w:rsidR="00BD5653" w:rsidRPr="00BD5653" w:rsidRDefault="00BD5653" w:rsidP="00BD565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BD5653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Hayvan sayısının yüksek olmasına rağmen </w:t>
      </w:r>
      <w:proofErr w:type="spellStart"/>
      <w:r w:rsidRPr="00BD5653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Mezbahane</w:t>
      </w:r>
      <w:proofErr w:type="spellEnd"/>
      <w:r w:rsidRPr="00BD5653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olmaması</w:t>
      </w:r>
    </w:p>
    <w:p w:rsidR="00C8576F" w:rsidRDefault="00BD5653" w:rsidP="00C8576F">
      <w:pPr>
        <w:tabs>
          <w:tab w:val="left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C8576F">
        <w:rPr>
          <w:rFonts w:ascii="Times New Roman" w:hAnsi="Times New Roman" w:cs="Times New Roman"/>
          <w:sz w:val="24"/>
          <w:szCs w:val="24"/>
        </w:rPr>
        <w:t xml:space="preserve">            </w:t>
      </w:r>
      <w:bookmarkStart w:id="0" w:name="_GoBack"/>
      <w:bookmarkEnd w:id="0"/>
    </w:p>
    <w:p w:rsidR="00C8576F" w:rsidRPr="00603FD6" w:rsidRDefault="00C8576F" w:rsidP="00C8576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İ</w:t>
      </w:r>
      <w:r w:rsidRPr="00603FD6">
        <w:rPr>
          <w:rFonts w:ascii="Times New Roman" w:hAnsi="Times New Roman" w:cs="Times New Roman"/>
          <w:color w:val="000000" w:themeColor="text1"/>
          <w:sz w:val="24"/>
          <w:szCs w:val="24"/>
        </w:rPr>
        <w:t>şbu rapor, Be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lediye Meclisinin 2022 yılı Haziran</w:t>
      </w:r>
      <w:r w:rsidRPr="00603F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görüşülerek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karara bağlanmak üzere 26</w:t>
      </w:r>
      <w:r w:rsidRPr="00603FD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05.2022</w:t>
      </w:r>
      <w:r w:rsidRPr="00603F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</w:t>
      </w:r>
    </w:p>
    <w:p w:rsidR="00C8576F" w:rsidRPr="00603FD6" w:rsidRDefault="00C8576F" w:rsidP="00C8576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8576F" w:rsidRDefault="00C8576F" w:rsidP="00C857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3FD6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C8576F" w:rsidRDefault="00C8576F" w:rsidP="00C857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8576F" w:rsidRDefault="00C8576F" w:rsidP="00C857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8576F" w:rsidRPr="00603FD6" w:rsidRDefault="00C8576F" w:rsidP="00C8576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03FD6">
        <w:rPr>
          <w:rFonts w:ascii="Times New Roman" w:hAnsi="Times New Roman" w:cs="Times New Roman"/>
          <w:sz w:val="24"/>
          <w:szCs w:val="24"/>
        </w:rPr>
        <w:t xml:space="preserve">       Gürol EMEKLİ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Uğur MİRZA</w:t>
      </w:r>
      <w:r w:rsidRPr="00603FD6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C8576F" w:rsidRPr="00603FD6" w:rsidRDefault="00C8576F" w:rsidP="00C8576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03FD6">
        <w:rPr>
          <w:rFonts w:ascii="Times New Roman" w:hAnsi="Times New Roman" w:cs="Times New Roman"/>
          <w:sz w:val="24"/>
          <w:szCs w:val="24"/>
        </w:rPr>
        <w:t xml:space="preserve">    Komisyon Başkanı                                                   </w:t>
      </w:r>
      <w:r w:rsidRPr="00603FD6">
        <w:rPr>
          <w:rFonts w:ascii="Times New Roman" w:hAnsi="Times New Roman" w:cs="Times New Roman"/>
          <w:sz w:val="24"/>
          <w:szCs w:val="24"/>
        </w:rPr>
        <w:tab/>
        <w:t xml:space="preserve">                  Başkan Vekili  </w:t>
      </w:r>
    </w:p>
    <w:p w:rsidR="00C8576F" w:rsidRPr="00603FD6" w:rsidRDefault="00C8576F" w:rsidP="00C8576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8576F" w:rsidRPr="00603FD6" w:rsidRDefault="00C8576F" w:rsidP="00C8576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8576F" w:rsidRPr="00603FD6" w:rsidRDefault="00C8576F" w:rsidP="00C8576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8576F" w:rsidRPr="00603FD6" w:rsidRDefault="00C8576F" w:rsidP="00C8576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Şükrü İNALTEKİN                      Hüseyin ÇAKMAK</w:t>
      </w:r>
      <w:r w:rsidRPr="00603FD6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03FD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Hasan GÜLER</w:t>
      </w:r>
      <w:r w:rsidRPr="00603FD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348F2" w:rsidRDefault="00C8576F">
      <w:r w:rsidRPr="00603FD6">
        <w:rPr>
          <w:rFonts w:ascii="Times New Roman" w:hAnsi="Times New Roman" w:cs="Times New Roman"/>
          <w:sz w:val="24"/>
          <w:szCs w:val="24"/>
        </w:rPr>
        <w:tab/>
        <w:t xml:space="preserve">       Üye</w:t>
      </w:r>
      <w:r w:rsidRPr="00603FD6">
        <w:rPr>
          <w:rFonts w:ascii="Times New Roman" w:hAnsi="Times New Roman" w:cs="Times New Roman"/>
          <w:sz w:val="24"/>
          <w:szCs w:val="24"/>
        </w:rPr>
        <w:tab/>
      </w:r>
      <w:r w:rsidRPr="00603FD6">
        <w:rPr>
          <w:rFonts w:ascii="Times New Roman" w:hAnsi="Times New Roman" w:cs="Times New Roman"/>
          <w:sz w:val="24"/>
          <w:szCs w:val="24"/>
        </w:rPr>
        <w:tab/>
      </w:r>
      <w:r w:rsidRPr="00603FD6">
        <w:rPr>
          <w:rFonts w:ascii="Times New Roman" w:hAnsi="Times New Roman" w:cs="Times New Roman"/>
          <w:sz w:val="24"/>
          <w:szCs w:val="24"/>
        </w:rPr>
        <w:tab/>
      </w:r>
      <w:r w:rsidRPr="00603FD6">
        <w:rPr>
          <w:rFonts w:ascii="Times New Roman" w:hAnsi="Times New Roman" w:cs="Times New Roman"/>
          <w:sz w:val="24"/>
          <w:szCs w:val="24"/>
        </w:rPr>
        <w:tab/>
        <w:t xml:space="preserve">   </w:t>
      </w:r>
      <w:proofErr w:type="spellStart"/>
      <w:r w:rsidRPr="00603FD6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603FD6">
        <w:rPr>
          <w:rFonts w:ascii="Times New Roman" w:hAnsi="Times New Roman" w:cs="Times New Roman"/>
          <w:sz w:val="24"/>
          <w:szCs w:val="24"/>
        </w:rPr>
        <w:tab/>
      </w:r>
      <w:r w:rsidRPr="00603FD6">
        <w:rPr>
          <w:rFonts w:ascii="Times New Roman" w:hAnsi="Times New Roman" w:cs="Times New Roman"/>
          <w:sz w:val="24"/>
          <w:szCs w:val="24"/>
        </w:rPr>
        <w:tab/>
      </w:r>
      <w:r w:rsidRPr="00603FD6">
        <w:rPr>
          <w:rFonts w:ascii="Times New Roman" w:hAnsi="Times New Roman" w:cs="Times New Roman"/>
          <w:sz w:val="24"/>
          <w:szCs w:val="24"/>
        </w:rPr>
        <w:tab/>
      </w:r>
      <w:r w:rsidRPr="00603FD6">
        <w:rPr>
          <w:rFonts w:ascii="Times New Roman" w:hAnsi="Times New Roman" w:cs="Times New Roman"/>
          <w:sz w:val="24"/>
          <w:szCs w:val="24"/>
        </w:rPr>
        <w:tab/>
        <w:t xml:space="preserve">      </w:t>
      </w:r>
      <w:proofErr w:type="spellStart"/>
      <w:r w:rsidRPr="00603FD6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sectPr w:rsidR="006348F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B65F0">
      <w:pPr>
        <w:spacing w:after="0" w:line="240" w:lineRule="auto"/>
      </w:pPr>
      <w:r>
        <w:separator/>
      </w:r>
    </w:p>
  </w:endnote>
  <w:endnote w:type="continuationSeparator" w:id="0">
    <w:p w:rsidR="00000000" w:rsidRDefault="00DB6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&quot;Times New Roman&quot;,serif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93203454"/>
      <w:docPartObj>
        <w:docPartGallery w:val="Page Numbers (Bottom of Page)"/>
        <w:docPartUnique/>
      </w:docPartObj>
    </w:sdtPr>
    <w:sdtEndPr/>
    <w:sdtContent>
      <w:p w:rsidR="00BC5B1E" w:rsidRDefault="00C8576F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65F0">
          <w:rPr>
            <w:noProof/>
          </w:rPr>
          <w:t>1</w:t>
        </w:r>
        <w:r>
          <w:fldChar w:fldCharType="end"/>
        </w:r>
      </w:p>
    </w:sdtContent>
  </w:sdt>
  <w:p w:rsidR="00BC5B1E" w:rsidRDefault="00DB65F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DB65F0">
      <w:pPr>
        <w:spacing w:after="0" w:line="240" w:lineRule="auto"/>
      </w:pPr>
      <w:r>
        <w:separator/>
      </w:r>
    </w:p>
  </w:footnote>
  <w:footnote w:type="continuationSeparator" w:id="0">
    <w:p w:rsidR="00000000" w:rsidRDefault="00DB65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03A2" w:rsidRPr="000903A2" w:rsidRDefault="00C8576F" w:rsidP="002433C2">
    <w:pPr>
      <w:pStyle w:val="Header"/>
      <w:tabs>
        <w:tab w:val="clear" w:pos="9072"/>
        <w:tab w:val="left" w:pos="4956"/>
        <w:tab w:val="left" w:pos="5664"/>
      </w:tabs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ab/>
    </w:r>
    <w:r>
      <w:rPr>
        <w:rFonts w:ascii="Times New Roman" w:hAnsi="Times New Roman" w:cs="Times New Roman"/>
        <w:b/>
      </w:rPr>
      <w:tab/>
    </w:r>
    <w:r>
      <w:rPr>
        <w:rFonts w:ascii="Times New Roman" w:hAnsi="Times New Roman" w:cs="Times New Roman"/>
        <w:b/>
      </w:rPr>
      <w:tab/>
    </w:r>
    <w:r>
      <w:rPr>
        <w:rFonts w:ascii="Times New Roman" w:hAnsi="Times New Roman" w:cs="Times New Roman"/>
        <w:b/>
      </w:rPr>
      <w:tab/>
    </w:r>
  </w:p>
  <w:p w:rsidR="002433C2" w:rsidRDefault="00DB65F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E2635B"/>
    <w:multiLevelType w:val="hybridMultilevel"/>
    <w:tmpl w:val="C672959E"/>
    <w:lvl w:ilvl="0" w:tplc="4ACA8F2E">
      <w:start w:val="1"/>
      <w:numFmt w:val="bullet"/>
      <w:lvlText w:val="-"/>
      <w:lvlJc w:val="left"/>
      <w:pPr>
        <w:ind w:left="720" w:hanging="360"/>
      </w:pPr>
      <w:rPr>
        <w:rFonts w:ascii="&quot;Times New Roman&quot;,serif" w:hAnsi="&quot;Times New Roman&quot;,serif" w:hint="default"/>
      </w:rPr>
    </w:lvl>
    <w:lvl w:ilvl="1" w:tplc="6B0628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2A85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B662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BE5E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685D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8A4E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BE68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8C26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76F"/>
    <w:rsid w:val="000E2393"/>
    <w:rsid w:val="00B04CB6"/>
    <w:rsid w:val="00BD5653"/>
    <w:rsid w:val="00C8576F"/>
    <w:rsid w:val="00DB6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D1EBCE-B2FB-4354-8429-5F7A009B8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576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57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576F"/>
  </w:style>
  <w:style w:type="paragraph" w:styleId="Footer">
    <w:name w:val="footer"/>
    <w:basedOn w:val="Normal"/>
    <w:link w:val="FooterChar"/>
    <w:uiPriority w:val="99"/>
    <w:unhideWhenUsed/>
    <w:rsid w:val="00C857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576F"/>
  </w:style>
  <w:style w:type="paragraph" w:styleId="ListParagraph">
    <w:name w:val="List Paragraph"/>
    <w:basedOn w:val="Normal"/>
    <w:uiPriority w:val="34"/>
    <w:qFormat/>
    <w:rsid w:val="00BD5653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2</cp:revision>
  <dcterms:created xsi:type="dcterms:W3CDTF">2022-05-17T10:46:00Z</dcterms:created>
  <dcterms:modified xsi:type="dcterms:W3CDTF">2022-05-24T07:56:00Z</dcterms:modified>
</cp:coreProperties>
</file>