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AB0" w:rsidRDefault="001C7AB0" w:rsidP="001C7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C7AB0" w:rsidRDefault="001C7AB0" w:rsidP="001C7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C7AB0" w:rsidRDefault="001C7AB0" w:rsidP="001C7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1C7AB0" w:rsidRDefault="001C7AB0" w:rsidP="001C7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AB0" w:rsidRDefault="000024BA" w:rsidP="001C7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</w:t>
      </w:r>
      <w:bookmarkStart w:id="0" w:name="_GoBack"/>
      <w:bookmarkEnd w:id="0"/>
      <w:proofErr w:type="gramEnd"/>
      <w:r w:rsidR="001C7A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TARİH :22.04.2022</w:t>
      </w:r>
    </w:p>
    <w:p w:rsidR="001C7AB0" w:rsidRDefault="001C7AB0" w:rsidP="001C7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AB0" w:rsidRDefault="001C7AB0" w:rsidP="001C7A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AB0" w:rsidRDefault="001C7AB0" w:rsidP="001C7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C7AB0" w:rsidRDefault="001C7AB0" w:rsidP="001C7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AB0" w:rsidRPr="00471A3F" w:rsidRDefault="001C7AB0" w:rsidP="001C7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7AB0" w:rsidRDefault="001C7AB0" w:rsidP="001C7AB0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Koparan Mahallesi 113795,113800, 113801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No.lu Adalarda Yüksekliklere İlişkin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1/1000 Ölçekli Uygulama İmar Planı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Notu Değişikliği ve İlaves</w:t>
      </w:r>
      <w:r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içeren konu, </w:t>
      </w:r>
      <w:r>
        <w:rPr>
          <w:rFonts w:ascii="Times New Roman" w:hAnsi="Times New Roman" w:cs="Times New Roman"/>
          <w:sz w:val="24"/>
          <w:szCs w:val="24"/>
        </w:rPr>
        <w:t>Belediye Meclisinin 04.04.2022 tarih ve 147</w:t>
      </w:r>
      <w:r w:rsidRPr="00EB51A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</w:t>
      </w:r>
      <w:r w:rsidRPr="00EB51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65A0">
        <w:rPr>
          <w:rStyle w:val="Strong"/>
          <w:rFonts w:ascii="Times New Roman" w:hAnsi="Times New Roman" w:cs="Times New Roman"/>
          <w:b w:val="0"/>
          <w:sz w:val="24"/>
          <w:szCs w:val="24"/>
        </w:rPr>
        <w:t>Komisyonumuz 11-22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265A0">
        <w:rPr>
          <w:rStyle w:val="Strong"/>
          <w:rFonts w:ascii="Times New Roman" w:hAnsi="Times New Roman" w:cs="Times New Roman"/>
          <w:b w:val="0"/>
          <w:sz w:val="24"/>
          <w:szCs w:val="24"/>
        </w:rPr>
        <w:t>Nisan</w:t>
      </w:r>
      <w:r w:rsidRPr="00EB51A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2022 </w:t>
      </w:r>
      <w:r w:rsidRPr="00EB51A5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10</w:t>
      </w:r>
      <w:r w:rsidRPr="00EB51A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(on) gün bir araya gelerek konu üzerindeki çalışmalarını tamamlamıştır.</w:t>
      </w:r>
    </w:p>
    <w:p w:rsidR="001C7AB0" w:rsidRDefault="001C7AB0" w:rsidP="001C7AB0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1C7AB0" w:rsidRDefault="001C7AB0" w:rsidP="001C7AB0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Konu üzerinde yapılan görüşmelerden sonra;</w:t>
      </w:r>
    </w:p>
    <w:p w:rsidR="00515E84" w:rsidRDefault="00515E84" w:rsidP="001C7AB0">
      <w:pPr>
        <w:spacing w:after="0" w:line="0" w:lineRule="atLeast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515E84" w:rsidRPr="00515E84" w:rsidRDefault="00515E84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84">
        <w:rPr>
          <w:rFonts w:ascii="Times New Roman" w:hAnsi="Times New Roman" w:cs="Times New Roman"/>
          <w:color w:val="000000"/>
          <w:sz w:val="24"/>
          <w:szCs w:val="24"/>
        </w:rPr>
        <w:t xml:space="preserve">20.02.2020 tarihli ve 31045 sayılı Resmi </w:t>
      </w:r>
      <w:proofErr w:type="spellStart"/>
      <w:r w:rsidRPr="00515E84">
        <w:rPr>
          <w:rFonts w:ascii="Times New Roman" w:hAnsi="Times New Roman" w:cs="Times New Roman"/>
          <w:color w:val="000000"/>
          <w:sz w:val="24"/>
          <w:szCs w:val="24"/>
        </w:rPr>
        <w:t>Gazete'de</w:t>
      </w:r>
      <w:proofErr w:type="spellEnd"/>
      <w:r w:rsidRPr="00515E84">
        <w:rPr>
          <w:rFonts w:ascii="Times New Roman" w:hAnsi="Times New Roman" w:cs="Times New Roman"/>
          <w:color w:val="000000"/>
          <w:sz w:val="24"/>
          <w:szCs w:val="24"/>
        </w:rPr>
        <w:t xml:space="preserve"> yayımlanarak yürürlüğe giren 7221</w:t>
      </w:r>
      <w:r w:rsidRPr="00515E84">
        <w:rPr>
          <w:rFonts w:ascii="Times New Roman" w:hAnsi="Times New Roman" w:cs="Times New Roman"/>
          <w:color w:val="000000"/>
          <w:sz w:val="24"/>
          <w:szCs w:val="24"/>
        </w:rPr>
        <w:br/>
        <w:t>sayılı Coğrafi Bilgi Sistemleri İle Bazı Kanunlarda Değişiklik Yapılması Hakkında Kanunun</w:t>
      </w:r>
      <w:r w:rsidRPr="00515E8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6. Maddesinde </w:t>
      </w:r>
      <w:r w:rsidRPr="00515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"İmar planlarında bina yükseklikleri </w:t>
      </w:r>
      <w:proofErr w:type="spellStart"/>
      <w:r w:rsidRPr="00515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Yençok</w:t>
      </w:r>
      <w:proofErr w:type="spellEnd"/>
      <w:r w:rsidRPr="00515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Serbest olarak belirlenemez.</w:t>
      </w:r>
      <w:r w:rsidRPr="00515E8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Sanayi alanları, ibadethane alanları ve tarımsal amaçlı silo yapıları hariç olmak üzere</w:t>
      </w:r>
      <w:r w:rsidRPr="00515E8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mer’i imar planlarında </w:t>
      </w:r>
      <w:proofErr w:type="spellStart"/>
      <w:r w:rsidRPr="00515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Yençok</w:t>
      </w:r>
      <w:proofErr w:type="spellEnd"/>
      <w:r w:rsidRPr="00515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Serbest olarak belirlenmiş yükseklikler; emsal değerde</w:t>
      </w:r>
      <w:r w:rsidRPr="00515E8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değişiklik yapılmaksızın çevredeki mevcut teşekküller ve siluet dikkate alınarak, imar</w:t>
      </w:r>
      <w:r w:rsidRPr="00515E8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planı değişiklikleri ve revizyonları yapılmak suretiyle ilgili idare meclis kararı ile</w:t>
      </w:r>
      <w:r w:rsidRPr="00515E84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belirlenir</w:t>
      </w:r>
      <w:proofErr w:type="gramStart"/>
      <w:r w:rsidRPr="00515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....</w:t>
      </w:r>
      <w:proofErr w:type="gramEnd"/>
      <w:r w:rsidRPr="00515E8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 </w:t>
      </w:r>
      <w:r w:rsidRPr="00515E84">
        <w:rPr>
          <w:rFonts w:ascii="Times New Roman" w:hAnsi="Times New Roman" w:cs="Times New Roman"/>
          <w:iCs/>
          <w:color w:val="000000"/>
          <w:sz w:val="24"/>
          <w:szCs w:val="24"/>
        </w:rPr>
        <w:t>h</w:t>
      </w:r>
      <w:r w:rsidRPr="00515E84">
        <w:rPr>
          <w:rFonts w:ascii="Times New Roman" w:hAnsi="Times New Roman" w:cs="Times New Roman"/>
          <w:color w:val="000000"/>
          <w:sz w:val="24"/>
          <w:szCs w:val="24"/>
        </w:rPr>
        <w:t xml:space="preserve">ükmünün yer aldığı, ilgili kanun kapsamında İlçemiz sınırları içerisinde yer alan ve </w:t>
      </w:r>
      <w:proofErr w:type="spellStart"/>
      <w:r w:rsidRPr="00515E84"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 w:rsidRPr="00515E84">
        <w:rPr>
          <w:rFonts w:ascii="Times New Roman" w:hAnsi="Times New Roman" w:cs="Times New Roman"/>
          <w:color w:val="000000"/>
          <w:sz w:val="24"/>
          <w:szCs w:val="24"/>
        </w:rPr>
        <w:t>=Serbest yapılaşma koşullarına sahip alan kullanımlara ilişkin yapı yüksekliği önerisi içeren, 1/1000 ölçekli “</w:t>
      </w:r>
      <w:r w:rsidRPr="00515E84">
        <w:rPr>
          <w:rFonts w:ascii="Times New Roman" w:hAnsi="Times New Roman" w:cs="Times New Roman"/>
          <w:sz w:val="24"/>
          <w:szCs w:val="24"/>
        </w:rPr>
        <w:t xml:space="preserve">Koparan Mahallesi 113795, 113800 ve 113801 </w:t>
      </w:r>
      <w:proofErr w:type="spellStart"/>
      <w:r w:rsidRPr="00515E8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515E84">
        <w:rPr>
          <w:rFonts w:ascii="Times New Roman" w:hAnsi="Times New Roman" w:cs="Times New Roman"/>
          <w:sz w:val="24"/>
          <w:szCs w:val="24"/>
        </w:rPr>
        <w:t xml:space="preserve"> Adalarda Yüksekliklere İlişkin 1/1000 Ölçekli Uygulama İmar Planı Plan Notu Değişikliği ve İlavesi"</w:t>
      </w:r>
      <w:r w:rsidRPr="00515E84">
        <w:rPr>
          <w:rFonts w:ascii="Times New Roman" w:hAnsi="Times New Roman" w:cs="Times New Roman"/>
          <w:color w:val="000000"/>
          <w:sz w:val="24"/>
          <w:szCs w:val="24"/>
        </w:rPr>
        <w:t xml:space="preserve">” teklifi </w:t>
      </w:r>
      <w:r w:rsidRPr="00515E84">
        <w:rPr>
          <w:rFonts w:ascii="Times New Roman" w:hAnsi="Times New Roman" w:cs="Times New Roman"/>
          <w:sz w:val="24"/>
          <w:szCs w:val="24"/>
        </w:rPr>
        <w:t>30.03.2022 tarihli ve 8405 sayılı Olur ile Meclisimize sunulmuştur.</w:t>
      </w:r>
    </w:p>
    <w:p w:rsidR="00515E84" w:rsidRPr="00515E84" w:rsidRDefault="00515E84" w:rsidP="0051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Pr="00515E84" w:rsidRDefault="00515E84" w:rsidP="0051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E84">
        <w:rPr>
          <w:rFonts w:ascii="Times New Roman" w:hAnsi="Times New Roman" w:cs="Times New Roman"/>
          <w:sz w:val="24"/>
          <w:szCs w:val="24"/>
        </w:rPr>
        <w:tab/>
        <w:t>Komisyonumuzca yapılan incelemede;</w:t>
      </w:r>
    </w:p>
    <w:p w:rsidR="00515E84" w:rsidRPr="00515E84" w:rsidRDefault="00515E84" w:rsidP="0051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Pr="00515E84" w:rsidRDefault="00515E84" w:rsidP="00515E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E84">
        <w:rPr>
          <w:rFonts w:ascii="Times New Roman" w:hAnsi="Times New Roman" w:cs="Times New Roman"/>
          <w:sz w:val="24"/>
          <w:szCs w:val="24"/>
        </w:rPr>
        <w:t>Plan notlarının  5. Maddesinde yer alan ilköğretim okulu, Dini tesis ve Sosyal-kültürel Tesis Alanlarına yönelik “</w:t>
      </w:r>
      <w:proofErr w:type="spellStart"/>
      <w:proofErr w:type="gramStart"/>
      <w:r w:rsidRPr="00515E84">
        <w:rPr>
          <w:rFonts w:ascii="Times New Roman" w:hAnsi="Times New Roman" w:cs="Times New Roman"/>
          <w:sz w:val="24"/>
          <w:szCs w:val="24"/>
        </w:rPr>
        <w:t>Hmax:Serbest</w:t>
      </w:r>
      <w:proofErr w:type="spellEnd"/>
      <w:proofErr w:type="gramEnd"/>
      <w:r w:rsidRPr="00515E84">
        <w:rPr>
          <w:rFonts w:ascii="Times New Roman" w:hAnsi="Times New Roman" w:cs="Times New Roman"/>
          <w:sz w:val="24"/>
          <w:szCs w:val="24"/>
        </w:rPr>
        <w:t xml:space="preserve">” ibaresinin “Eğitim Alanında </w:t>
      </w:r>
      <w:proofErr w:type="spellStart"/>
      <w:r w:rsidRPr="00515E84">
        <w:rPr>
          <w:rFonts w:ascii="Times New Roman" w:hAnsi="Times New Roman" w:cs="Times New Roman"/>
          <w:b/>
          <w:sz w:val="24"/>
          <w:szCs w:val="24"/>
        </w:rPr>
        <w:t>Yençok</w:t>
      </w:r>
      <w:proofErr w:type="spellEnd"/>
      <w:r w:rsidRPr="00515E84">
        <w:rPr>
          <w:rFonts w:ascii="Times New Roman" w:hAnsi="Times New Roman" w:cs="Times New Roman"/>
          <w:b/>
          <w:sz w:val="24"/>
          <w:szCs w:val="24"/>
        </w:rPr>
        <w:t>: 5 Kat</w:t>
      </w:r>
      <w:r w:rsidRPr="00515E84">
        <w:rPr>
          <w:rFonts w:ascii="Times New Roman" w:hAnsi="Times New Roman" w:cs="Times New Roman"/>
          <w:sz w:val="24"/>
          <w:szCs w:val="24"/>
        </w:rPr>
        <w:t xml:space="preserve">  olacaktır. “ ”Sosyal-kültürel Tesis Alanında </w:t>
      </w:r>
      <w:proofErr w:type="spellStart"/>
      <w:r w:rsidRPr="00515E84">
        <w:rPr>
          <w:rFonts w:ascii="Times New Roman" w:hAnsi="Times New Roman" w:cs="Times New Roman"/>
          <w:b/>
          <w:sz w:val="24"/>
          <w:szCs w:val="24"/>
        </w:rPr>
        <w:t>Yençok</w:t>
      </w:r>
      <w:proofErr w:type="spellEnd"/>
      <w:r w:rsidRPr="00515E84">
        <w:rPr>
          <w:rFonts w:ascii="Times New Roman" w:hAnsi="Times New Roman" w:cs="Times New Roman"/>
          <w:b/>
          <w:sz w:val="24"/>
          <w:szCs w:val="24"/>
        </w:rPr>
        <w:t xml:space="preserve">: 3 Kat </w:t>
      </w:r>
      <w:r w:rsidRPr="00515E84">
        <w:rPr>
          <w:rFonts w:ascii="Times New Roman" w:hAnsi="Times New Roman" w:cs="Times New Roman"/>
          <w:sz w:val="24"/>
          <w:szCs w:val="24"/>
        </w:rPr>
        <w:t>olacaktır.</w:t>
      </w:r>
      <w:r w:rsidRPr="00515E84">
        <w:rPr>
          <w:rFonts w:ascii="Times New Roman" w:hAnsi="Times New Roman" w:cs="Times New Roman"/>
          <w:b/>
          <w:sz w:val="24"/>
          <w:szCs w:val="24"/>
        </w:rPr>
        <w:t>”</w:t>
      </w:r>
    </w:p>
    <w:p w:rsidR="00515E84" w:rsidRPr="00515E84" w:rsidRDefault="00515E84" w:rsidP="00515E84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5E84" w:rsidRPr="00515E84" w:rsidRDefault="00515E84" w:rsidP="00515E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5E84">
        <w:rPr>
          <w:rFonts w:ascii="Times New Roman" w:hAnsi="Times New Roman" w:cs="Times New Roman"/>
          <w:sz w:val="24"/>
          <w:szCs w:val="24"/>
        </w:rPr>
        <w:t>Plan notlarının 6. Maddesinde yer alan Spor Alanına yönelik “</w:t>
      </w:r>
      <w:proofErr w:type="spellStart"/>
      <w:proofErr w:type="gramStart"/>
      <w:r w:rsidRPr="00515E84">
        <w:rPr>
          <w:rFonts w:ascii="Times New Roman" w:hAnsi="Times New Roman" w:cs="Times New Roman"/>
          <w:sz w:val="24"/>
          <w:szCs w:val="24"/>
        </w:rPr>
        <w:t>Hmax:Serbest</w:t>
      </w:r>
      <w:proofErr w:type="spellEnd"/>
      <w:proofErr w:type="gramEnd"/>
      <w:r w:rsidRPr="00515E84">
        <w:rPr>
          <w:rFonts w:ascii="Times New Roman" w:hAnsi="Times New Roman" w:cs="Times New Roman"/>
          <w:sz w:val="24"/>
          <w:szCs w:val="24"/>
        </w:rPr>
        <w:t xml:space="preserve"> ” ibaresinin “</w:t>
      </w:r>
      <w:proofErr w:type="spellStart"/>
      <w:r w:rsidRPr="00515E84">
        <w:rPr>
          <w:rFonts w:ascii="Times New Roman" w:hAnsi="Times New Roman" w:cs="Times New Roman"/>
          <w:b/>
          <w:sz w:val="24"/>
          <w:szCs w:val="24"/>
        </w:rPr>
        <w:t>Yençok</w:t>
      </w:r>
      <w:proofErr w:type="spellEnd"/>
      <w:r w:rsidRPr="00515E84">
        <w:rPr>
          <w:rFonts w:ascii="Times New Roman" w:hAnsi="Times New Roman" w:cs="Times New Roman"/>
          <w:b/>
          <w:sz w:val="24"/>
          <w:szCs w:val="24"/>
        </w:rPr>
        <w:t xml:space="preserve">: 9.50 m” </w:t>
      </w:r>
      <w:r w:rsidRPr="00515E84">
        <w:rPr>
          <w:rFonts w:ascii="Times New Roman" w:hAnsi="Times New Roman" w:cs="Times New Roman"/>
          <w:sz w:val="24"/>
          <w:szCs w:val="24"/>
        </w:rPr>
        <w:t>şeklinde düzenlendiği,</w:t>
      </w:r>
    </w:p>
    <w:p w:rsidR="00515E84" w:rsidRDefault="00515E84" w:rsidP="00515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Default="00515E84" w:rsidP="00515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Default="00515E84" w:rsidP="00515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Default="00515E84" w:rsidP="00515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Default="00515E84" w:rsidP="00515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Default="00515E84" w:rsidP="00515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Default="00515E84" w:rsidP="00515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Default="00515E84" w:rsidP="00515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Default="00515E84" w:rsidP="00515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Default="00515E84" w:rsidP="00515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Default="00515E84" w:rsidP="00515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E84" w:rsidRPr="00515E84" w:rsidRDefault="00515E84" w:rsidP="00515E8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5E84" w:rsidRPr="00515E84" w:rsidRDefault="00515E84" w:rsidP="00515E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E84">
        <w:rPr>
          <w:rFonts w:ascii="Times New Roman" w:hAnsi="Times New Roman" w:cs="Times New Roman"/>
          <w:sz w:val="24"/>
          <w:szCs w:val="24"/>
        </w:rPr>
        <w:t>Plan hükümlerine;</w:t>
      </w:r>
    </w:p>
    <w:p w:rsidR="00515E84" w:rsidRPr="00515E84" w:rsidRDefault="00515E84" w:rsidP="00515E8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5E84">
        <w:rPr>
          <w:rFonts w:ascii="Times New Roman" w:hAnsi="Times New Roman" w:cs="Times New Roman"/>
          <w:sz w:val="24"/>
          <w:szCs w:val="24"/>
        </w:rPr>
        <w:t xml:space="preserve">- “Kat Yüksekliklerine ilişkin yapılan bu plan değişikliğinden önce ruhsat almış parsellerde; ruhsattaki bina yüksekliği geçerli olup; bu parsellerde yeniden yapılaşma halinde bu plan hükümlerine uyulacaktır.” hükmü ve “1/5000 ölçekli Nazım İmar Planında </w:t>
      </w:r>
      <w:proofErr w:type="spellStart"/>
      <w:r w:rsidRPr="00515E84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515E84">
        <w:rPr>
          <w:rFonts w:ascii="Times New Roman" w:hAnsi="Times New Roman" w:cs="Times New Roman"/>
          <w:sz w:val="24"/>
          <w:szCs w:val="24"/>
        </w:rPr>
        <w:t xml:space="preserve">: Serbest olarak belirtilen plan kararları geçersizdir” hükmünün eklendiği hususları tespit edilmiştir. </w:t>
      </w:r>
    </w:p>
    <w:p w:rsidR="00515E84" w:rsidRPr="00515E84" w:rsidRDefault="00515E84" w:rsidP="00515E8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5E84">
        <w:rPr>
          <w:rFonts w:ascii="Times New Roman" w:hAnsi="Times New Roman" w:cs="Times New Roman"/>
          <w:sz w:val="24"/>
          <w:szCs w:val="24"/>
        </w:rPr>
        <w:t xml:space="preserve">Yapılan inceleme sonucu, Ankara İli, Gölbaşı İlçesi, Koparan Mahallesi 113795, 113800 ve 113801 </w:t>
      </w:r>
      <w:proofErr w:type="spellStart"/>
      <w:r w:rsidRPr="00515E8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515E84">
        <w:rPr>
          <w:rFonts w:ascii="Times New Roman" w:hAnsi="Times New Roman" w:cs="Times New Roman"/>
          <w:sz w:val="24"/>
          <w:szCs w:val="24"/>
        </w:rPr>
        <w:t xml:space="preserve"> Adalarda Yüksekliklere İlişkin 1/1000 Ölçekli Uygulama İmar Planı Plan Notu Değişikliği ve İlavesi</w:t>
      </w:r>
      <w:r w:rsidRPr="00515E84">
        <w:rPr>
          <w:rFonts w:ascii="Times New Roman" w:hAnsi="Times New Roman" w:cs="Times New Roman"/>
          <w:color w:val="000000"/>
          <w:sz w:val="24"/>
          <w:szCs w:val="24"/>
        </w:rPr>
        <w:t xml:space="preserve"> teklifi</w:t>
      </w:r>
      <w:r w:rsidRPr="00515E84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515E84" w:rsidRPr="00515E84" w:rsidRDefault="00515E84" w:rsidP="00515E8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E84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</w:t>
      </w:r>
      <w:r w:rsidR="006265A0" w:rsidRPr="00515E84">
        <w:rPr>
          <w:rFonts w:ascii="Times New Roman" w:hAnsi="Times New Roman" w:cs="Times New Roman"/>
          <w:color w:val="000000" w:themeColor="text1"/>
          <w:sz w:val="24"/>
          <w:szCs w:val="24"/>
        </w:rPr>
        <w:t>eclisinin 2022 yılı Mayıs</w:t>
      </w:r>
      <w:r w:rsidRPr="00515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 w:rsidR="006265A0" w:rsidRPr="00515E84"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22.04</w:t>
      </w:r>
      <w:r w:rsidRPr="00515E84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84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84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515E84">
        <w:rPr>
          <w:rFonts w:ascii="Times New Roman" w:hAnsi="Times New Roman" w:cs="Times New Roman"/>
          <w:sz w:val="24"/>
          <w:szCs w:val="24"/>
        </w:rPr>
        <w:t xml:space="preserve">Savaş MÜLAZİMOĞLU                                                            Engin ÇELİK                                           </w:t>
      </w: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84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Başkan Vekili</w:t>
      </w: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E84">
        <w:rPr>
          <w:rFonts w:ascii="Times New Roman" w:hAnsi="Times New Roman" w:cs="Times New Roman"/>
          <w:sz w:val="24"/>
          <w:szCs w:val="24"/>
        </w:rPr>
        <w:t xml:space="preserve">       </w:t>
      </w:r>
      <w:r w:rsidRPr="00515E84">
        <w:rPr>
          <w:rFonts w:ascii="Times New Roman" w:hAnsi="Times New Roman" w:cs="Times New Roman"/>
          <w:sz w:val="24"/>
          <w:szCs w:val="24"/>
        </w:rPr>
        <w:tab/>
        <w:t xml:space="preserve">    Osman ÇAKIR                   </w:t>
      </w:r>
      <w:proofErr w:type="spellStart"/>
      <w:r w:rsidRPr="00515E84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515E84">
        <w:rPr>
          <w:rFonts w:ascii="Times New Roman" w:hAnsi="Times New Roman" w:cs="Times New Roman"/>
          <w:sz w:val="24"/>
          <w:szCs w:val="24"/>
        </w:rPr>
        <w:t xml:space="preserve"> BAŞARAN                          Selçuk DAĞDELENER</w:t>
      </w:r>
    </w:p>
    <w:p w:rsidR="001C7AB0" w:rsidRPr="00515E84" w:rsidRDefault="001C7AB0" w:rsidP="00515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E84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   </w:t>
      </w:r>
      <w:proofErr w:type="spellStart"/>
      <w:r w:rsidRPr="00515E8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15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515E8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1C7AB0" w:rsidRPr="00515E84" w:rsidRDefault="001C7AB0" w:rsidP="00515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AB0" w:rsidRPr="00515E84" w:rsidRDefault="001C7AB0" w:rsidP="00515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8F2" w:rsidRPr="00515E84" w:rsidRDefault="000024BA" w:rsidP="00515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48F2" w:rsidRPr="00515E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E84" w:rsidRDefault="00515E84" w:rsidP="00515E84">
      <w:pPr>
        <w:spacing w:after="0" w:line="240" w:lineRule="auto"/>
      </w:pPr>
      <w:r>
        <w:separator/>
      </w:r>
    </w:p>
  </w:endnote>
  <w:endnote w:type="continuationSeparator" w:id="0">
    <w:p w:rsidR="00515E84" w:rsidRDefault="00515E84" w:rsidP="0051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247808"/>
      <w:docPartObj>
        <w:docPartGallery w:val="Page Numbers (Bottom of Page)"/>
        <w:docPartUnique/>
      </w:docPartObj>
    </w:sdtPr>
    <w:sdtEndPr/>
    <w:sdtContent>
      <w:p w:rsidR="00515E84" w:rsidRDefault="00515E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BA">
          <w:rPr>
            <w:noProof/>
          </w:rPr>
          <w:t>2</w:t>
        </w:r>
        <w:r>
          <w:fldChar w:fldCharType="end"/>
        </w:r>
      </w:p>
    </w:sdtContent>
  </w:sdt>
  <w:p w:rsidR="00515E84" w:rsidRDefault="00515E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E84" w:rsidRDefault="00515E84" w:rsidP="00515E84">
      <w:pPr>
        <w:spacing w:after="0" w:line="240" w:lineRule="auto"/>
      </w:pPr>
      <w:r>
        <w:separator/>
      </w:r>
    </w:p>
  </w:footnote>
  <w:footnote w:type="continuationSeparator" w:id="0">
    <w:p w:rsidR="00515E84" w:rsidRDefault="00515E84" w:rsidP="00515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716CB"/>
    <w:multiLevelType w:val="hybridMultilevel"/>
    <w:tmpl w:val="4F10A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B0"/>
    <w:rsid w:val="000024BA"/>
    <w:rsid w:val="000E2393"/>
    <w:rsid w:val="001C7AB0"/>
    <w:rsid w:val="00515E84"/>
    <w:rsid w:val="006265A0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ABF3B-2937-4490-A012-28782040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A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C7AB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15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E84"/>
  </w:style>
  <w:style w:type="paragraph" w:styleId="Footer">
    <w:name w:val="footer"/>
    <w:basedOn w:val="Normal"/>
    <w:link w:val="FooterChar"/>
    <w:uiPriority w:val="99"/>
    <w:unhideWhenUsed/>
    <w:rsid w:val="00515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2022-04-25T11:39:00Z</dcterms:created>
  <dcterms:modified xsi:type="dcterms:W3CDTF">2022-05-09T10:23:00Z</dcterms:modified>
</cp:coreProperties>
</file>