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FA" w:rsidRDefault="000250FA" w:rsidP="000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250FA" w:rsidRDefault="000250FA" w:rsidP="000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250FA" w:rsidRDefault="000250FA" w:rsidP="000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0250FA" w:rsidRDefault="000250FA" w:rsidP="000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0FA" w:rsidRDefault="000250FA" w:rsidP="00025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22.10.2021</w:t>
      </w:r>
    </w:p>
    <w:p w:rsidR="000250FA" w:rsidRDefault="000250FA" w:rsidP="00025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0FA" w:rsidRDefault="000250FA" w:rsidP="000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250FA" w:rsidRDefault="000250FA" w:rsidP="000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0FA" w:rsidRDefault="000250FA" w:rsidP="000250FA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Mahallelerinde bulunan mağaraların durumları hakkında gerekli araştırmanın yapılarak, Belediyemiz Müdürlükleri ile yapılacak işlemler hakkında bilgi verilmesini içeren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07.10.2021 tarih ve 512 sayılı kararı ile incelenmek üzere havale edilmiştir. Komisyonumuz 20-22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Ekim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tarihleri arasında 3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(Üç)</w:t>
      </w:r>
      <w:r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0250FA" w:rsidRDefault="000250FA" w:rsidP="000250F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AB769C" w:rsidP="000250F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ile ilgili yapılan incelemede;</w:t>
      </w:r>
    </w:p>
    <w:p w:rsidR="00E82E2A" w:rsidRDefault="00E82E2A" w:rsidP="000250F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E2A" w:rsidRDefault="00E82E2A" w:rsidP="00E82E2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2A">
        <w:rPr>
          <w:rFonts w:ascii="Times New Roman" w:hAnsi="Times New Roman" w:cs="Times New Roman"/>
          <w:sz w:val="24"/>
          <w:szCs w:val="24"/>
        </w:rPr>
        <w:t xml:space="preserve">Komisyonumuz tarafından önerge doğrultusunda sahada incelemeler yapılmış, bölgenin tarihi geçmişi ve çevrede mevcut bulgular dikkate alınarak yeraltı kültürel değerlerin olabileceği sonucuna varılmıştır. </w:t>
      </w:r>
    </w:p>
    <w:p w:rsidR="00E82E2A" w:rsidRPr="00E82E2A" w:rsidRDefault="00E82E2A" w:rsidP="00E82E2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769C" w:rsidRPr="00E82E2A" w:rsidRDefault="00E82E2A" w:rsidP="00E82E2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2A">
        <w:rPr>
          <w:rFonts w:ascii="Times New Roman" w:hAnsi="Times New Roman" w:cs="Times New Roman"/>
          <w:sz w:val="24"/>
          <w:szCs w:val="24"/>
        </w:rPr>
        <w:t xml:space="preserve">Mevcut bilgi ve bulgular doğrultusunda, ilgili kurumlardan gerekli izinlerin alınarak, belediyemizin bütçe imkanları </w:t>
      </w:r>
      <w:proofErr w:type="gramStart"/>
      <w:r w:rsidRPr="00E82E2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E82E2A">
        <w:rPr>
          <w:rFonts w:ascii="Times New Roman" w:hAnsi="Times New Roman" w:cs="Times New Roman"/>
          <w:sz w:val="24"/>
          <w:szCs w:val="24"/>
        </w:rPr>
        <w:t>, profesyonel arkeolojik araştırma yapılmasının uygun olacağı değerlendirilmiştir.</w:t>
      </w:r>
    </w:p>
    <w:p w:rsidR="00FD2B89" w:rsidRDefault="00FD2B89" w:rsidP="000250F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Kasım ayı toplantısında görüşülerek karara bağlanmak üzere 22.10.2021 tarihinde tarafımızdan tanzim ve imza edilmiştir.</w:t>
      </w: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B89" w:rsidRDefault="00FD2B89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B89" w:rsidRDefault="00FD2B89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Savaş MÜLAZİMOĞLU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FA" w:rsidRDefault="000250FA" w:rsidP="00025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0250FA" w:rsidRDefault="000250FA" w:rsidP="000250F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250FA" w:rsidRDefault="000250FA" w:rsidP="000250FA"/>
    <w:p w:rsidR="000250FA" w:rsidRDefault="000250FA" w:rsidP="000250FA"/>
    <w:p w:rsidR="006348F2" w:rsidRDefault="00E82E2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FA"/>
    <w:rsid w:val="000250FA"/>
    <w:rsid w:val="000E2393"/>
    <w:rsid w:val="003D6C6A"/>
    <w:rsid w:val="00AB769C"/>
    <w:rsid w:val="00B04CB6"/>
    <w:rsid w:val="00E82E2A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AF72-28BD-49C9-B169-D2DA26DC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FA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2021-10-15T06:31:00Z</dcterms:created>
  <dcterms:modified xsi:type="dcterms:W3CDTF">2021-10-28T09:16:00Z</dcterms:modified>
</cp:coreProperties>
</file>