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T.C.</w:t>
      </w:r>
    </w:p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CF" w:rsidRPr="00D6737B" w:rsidRDefault="00BE68CF" w:rsidP="00BE68C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Pr="00D67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:17.09</w:t>
      </w:r>
      <w:r w:rsidRPr="00D6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BE68CF" w:rsidRDefault="00BE68CF" w:rsidP="00BE6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C69" w:rsidRDefault="00F80C69" w:rsidP="00BE6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8CF" w:rsidRPr="00D6737B" w:rsidRDefault="00BE68CF" w:rsidP="00BE6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E68CF" w:rsidRPr="00D6737B" w:rsidRDefault="00BE68CF" w:rsidP="00BE6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İlçemizde hayvansal gıda denetimleri ne kadar sıklıkla yapılmaktadır, yapılan denetimlerin sonucunda elde edilen verilerin araştırılmasını arz ve teklif eden Gürol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Emekli’ye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ait önerge</w:t>
      </w:r>
      <w:r>
        <w:rPr>
          <w:rFonts w:ascii="Times New Roman" w:hAnsi="Times New Roman" w:cs="Times New Roman"/>
          <w:sz w:val="24"/>
          <w:szCs w:val="24"/>
        </w:rPr>
        <w:t>, Belediye Meclisinin 03.09.2021 tarih ve 480</w:t>
      </w:r>
      <w:r w:rsidRPr="00D6737B">
        <w:rPr>
          <w:rFonts w:ascii="Times New Roman" w:hAnsi="Times New Roman" w:cs="Times New Roman"/>
          <w:sz w:val="24"/>
          <w:szCs w:val="24"/>
        </w:rPr>
        <w:t xml:space="preserve"> sayılı kararlar ile komisyonumuza incelenmek üzere havale edilmiştir. </w:t>
      </w:r>
      <w:r w:rsidR="00856D36">
        <w:rPr>
          <w:rFonts w:ascii="Times New Roman" w:hAnsi="Times New Roman" w:cs="Times New Roman"/>
          <w:color w:val="000000" w:themeColor="text1"/>
          <w:sz w:val="24"/>
          <w:szCs w:val="24"/>
        </w:rPr>
        <w:t>Komisyonumuz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-17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C69" w:rsidRP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İlçemizde hayvansal gıda denetimleri ne kadar sıklıkla yapılmaktadır, yapılan denetimlerin sonucunda elde edilen verilerin araştırılmasını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konu ile ilgili Zabıta Müdürlüğünden alınan bilgiler aşağıda belirtilmiştir. </w:t>
      </w: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DENETİM SAYISI: 203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DENETLENEN PAZAR ESNAFI SAYISI: 540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FORM-2 (İHTARNAME) </w:t>
      </w:r>
      <w:proofErr w:type="gramStart"/>
      <w:r>
        <w:rPr>
          <w:rFonts w:ascii="Times New Roman" w:hAnsi="Times New Roman" w:cs="Times New Roman"/>
          <w:sz w:val="24"/>
          <w:szCs w:val="24"/>
        </w:rPr>
        <w:t>SAYISI : 88</w:t>
      </w:r>
      <w:proofErr w:type="gramEnd"/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FAALİYETİ NORMAL GÖRÜLEN İŞ YERİ SAYISI: 115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TUTANAĞI SAYISI (FORM-17): 4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İDARİ YAPTIRIM KARAR TUTANAĞI SAYISI: 50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COVİD-19 KAPSAMINDA YAPILAN DENETİM SAYISI: 6.736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DENETİM SAYISI: 7493</w:t>
      </w:r>
    </w:p>
    <w:p w:rsidR="00F80C69" w:rsidRDefault="00F80C69" w:rsidP="00F80C69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F80C69" w:rsidRPr="00F80C69" w:rsidRDefault="00F80C69" w:rsidP="00F80C6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0C69">
        <w:rPr>
          <w:rFonts w:ascii="Times New Roman" w:hAnsi="Times New Roman" w:cs="Times New Roman"/>
          <w:sz w:val="24"/>
          <w:szCs w:val="24"/>
        </w:rPr>
        <w:t>Hayvansal et süt peynir gibi gıdalar üzerine denetimler Alo-153, Hilal Masa, Alo Zabıta, E- Belediye ve mail kanalları üzerinden gelen şikâyetlere istinaden denetimler gerçekleştirilmiştir.</w:t>
      </w:r>
    </w:p>
    <w:p w:rsidR="00F80C69" w:rsidRPr="00F80C69" w:rsidRDefault="00F80C69" w:rsidP="00F80C69">
      <w:pPr>
        <w:spacing w:after="0" w:line="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Pr="00F80C69" w:rsidRDefault="00F80C69" w:rsidP="00F80C6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0C69">
        <w:rPr>
          <w:rFonts w:ascii="Times New Roman" w:hAnsi="Times New Roman" w:cs="Times New Roman"/>
          <w:sz w:val="24"/>
          <w:szCs w:val="24"/>
        </w:rPr>
        <w:t>Merkez Amirliklerinin günlük çalışma programı kapsamında gündeme alınan cadde sokak üzerinde bulunan esnaflar denetlenmiştir.</w:t>
      </w:r>
    </w:p>
    <w:p w:rsidR="00F80C69" w:rsidRPr="00F80C69" w:rsidRDefault="00F80C69" w:rsidP="00F80C6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DNETİMLER ESNASINDA;</w:t>
      </w:r>
    </w:p>
    <w:p w:rsidR="00F80C69" w:rsidRDefault="00F80C69" w:rsidP="00F80C69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Olumsuzluk görülen işyerlerine Form-2 İhtarname tanzim edilerek süre verilmiş, görülen olumsuzluklar Esnaf Teftiş Defterlerine işlenmiştir.</w:t>
      </w: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kullanma tarihi geçtiği tespit edilen ürünler toplanarak Sağlık İşleri Ekipl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 ve İlçe Tarım Müdürlüğü ekipleri ile imha işlemleri gerçekleştirilmiştir.</w:t>
      </w: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Seyyar olarak gıda satışı yaptığı tespit edilen seyyar satıcılara cezai işlem uygulanarak satıştan men edilmiştir.</w:t>
      </w: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Kasa fiyatı ile etiket fiyatı uyuşmadığı tespit edilen 4 işyerine Ceza Tutanağı (Form-17) tanzim edilerek belediyemiz encümenine sevk edilmiştir.</w:t>
      </w: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İlçemizde kurulan semt pazarlarında 540 esnaf İlçe Tarım Müdürlüğü personelleri ile koordineli olarak denetlenmektedir.</w:t>
      </w:r>
    </w:p>
    <w:p w:rsidR="00F80C69" w:rsidRDefault="00F80C69" w:rsidP="00F80C6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ile mücadele kapsamında yayınlanan genelgeler doğrultusunda denetimler yapılarak İSDEM Sistemine girişleri yapılmıştır.</w:t>
      </w: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17.09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BE68CF" w:rsidRPr="00D6737B" w:rsidRDefault="00BE68CF" w:rsidP="00BE68C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BE68CF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Default="00F80C69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C69" w:rsidRPr="00D6737B" w:rsidRDefault="00F80C69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8CF" w:rsidRPr="00D6737B" w:rsidRDefault="00BE68CF" w:rsidP="00BE68C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BE68CF" w:rsidRPr="00D6737B" w:rsidRDefault="00BE68CF" w:rsidP="00BE68CF">
      <w:pPr>
        <w:rPr>
          <w:rFonts w:ascii="Times New Roman" w:hAnsi="Times New Roman" w:cs="Times New Roman"/>
        </w:rPr>
      </w:pP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E68CF" w:rsidRDefault="00BE68CF" w:rsidP="00BE68CF"/>
    <w:p w:rsidR="00BE68CF" w:rsidRDefault="00BE68CF" w:rsidP="00BE68CF"/>
    <w:p w:rsidR="006348F2" w:rsidRDefault="00F80C69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2B" w:rsidRDefault="00856D36">
      <w:pPr>
        <w:spacing w:after="0" w:line="240" w:lineRule="auto"/>
      </w:pPr>
      <w:r>
        <w:separator/>
      </w:r>
    </w:p>
  </w:endnote>
  <w:endnote w:type="continuationSeparator" w:id="0">
    <w:p w:rsidR="00F42B2B" w:rsidRDefault="008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9018"/>
      <w:docPartObj>
        <w:docPartGallery w:val="Page Numbers (Bottom of Page)"/>
        <w:docPartUnique/>
      </w:docPartObj>
    </w:sdtPr>
    <w:sdtEndPr/>
    <w:sdtContent>
      <w:p w:rsidR="00D074DD" w:rsidRDefault="00BE68C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69">
          <w:rPr>
            <w:noProof/>
          </w:rPr>
          <w:t>1</w:t>
        </w:r>
        <w:r>
          <w:fldChar w:fldCharType="end"/>
        </w:r>
      </w:p>
    </w:sdtContent>
  </w:sdt>
  <w:p w:rsidR="00D074DD" w:rsidRDefault="00F80C6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2B" w:rsidRDefault="00856D36">
      <w:pPr>
        <w:spacing w:after="0" w:line="240" w:lineRule="auto"/>
      </w:pPr>
      <w:r>
        <w:separator/>
      </w:r>
    </w:p>
  </w:footnote>
  <w:footnote w:type="continuationSeparator" w:id="0">
    <w:p w:rsidR="00F42B2B" w:rsidRDefault="0085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268"/>
    <w:multiLevelType w:val="hybridMultilevel"/>
    <w:tmpl w:val="717E4DCC"/>
    <w:lvl w:ilvl="0" w:tplc="1AB62E2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80653"/>
    <w:multiLevelType w:val="hybridMultilevel"/>
    <w:tmpl w:val="E5103348"/>
    <w:lvl w:ilvl="0" w:tplc="B37AC7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CF"/>
    <w:rsid w:val="000E2393"/>
    <w:rsid w:val="00856D36"/>
    <w:rsid w:val="00B04CB6"/>
    <w:rsid w:val="00BE68CF"/>
    <w:rsid w:val="00F42B2B"/>
    <w:rsid w:val="00F8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71F1D-CEF9-4171-980D-3187392F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C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E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68CF"/>
  </w:style>
  <w:style w:type="paragraph" w:styleId="ListeParagraf">
    <w:name w:val="List Paragraph"/>
    <w:basedOn w:val="Normal"/>
    <w:uiPriority w:val="34"/>
    <w:qFormat/>
    <w:rsid w:val="00F80C69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2021-09-08T06:09:00Z</dcterms:created>
  <dcterms:modified xsi:type="dcterms:W3CDTF">2021-09-17T12:14:00Z</dcterms:modified>
</cp:coreProperties>
</file>