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077" w:rsidRPr="00C34287" w:rsidRDefault="008A7077" w:rsidP="008A7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287">
        <w:rPr>
          <w:rFonts w:ascii="Times New Roman" w:hAnsi="Times New Roman" w:cs="Times New Roman"/>
          <w:b/>
          <w:sz w:val="24"/>
          <w:szCs w:val="24"/>
        </w:rPr>
        <w:t>T.C.</w:t>
      </w:r>
    </w:p>
    <w:p w:rsidR="008A7077" w:rsidRPr="00C34287" w:rsidRDefault="008A7077" w:rsidP="008A7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287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A7077" w:rsidRPr="00C34287" w:rsidRDefault="008A7077" w:rsidP="008A7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287"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8A7077" w:rsidRPr="00C34287" w:rsidRDefault="008A7077" w:rsidP="008A7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7077" w:rsidRPr="00C34287" w:rsidRDefault="008A7077" w:rsidP="008A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34287">
        <w:rPr>
          <w:rFonts w:ascii="Times New Roman" w:hAnsi="Times New Roman" w:cs="Times New Roman"/>
          <w:b/>
          <w:sz w:val="24"/>
          <w:szCs w:val="24"/>
        </w:rPr>
        <w:t>SAYI : 28</w:t>
      </w:r>
      <w:proofErr w:type="gramEnd"/>
      <w:r w:rsidRPr="00C3428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TARİH :18.08.2021</w:t>
      </w:r>
    </w:p>
    <w:p w:rsidR="008A7077" w:rsidRPr="00C34287" w:rsidRDefault="008A7077" w:rsidP="008A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077" w:rsidRPr="00C34287" w:rsidRDefault="008A7077" w:rsidP="008A70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7077" w:rsidRPr="00C34287" w:rsidRDefault="008A7077" w:rsidP="008A70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4287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A7077" w:rsidRPr="00C34287" w:rsidRDefault="008A7077" w:rsidP="008A70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8A7077" w:rsidRPr="00FC39E0" w:rsidRDefault="008A7077" w:rsidP="00FC39E0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spellStart"/>
      <w:r w:rsidRPr="00C34287">
        <w:rPr>
          <w:rFonts w:ascii="Times New Roman" w:hAnsi="Times New Roman" w:cs="Times New Roman"/>
          <w:sz w:val="24"/>
          <w:szCs w:val="24"/>
        </w:rPr>
        <w:t>Ahiboz</w:t>
      </w:r>
      <w:proofErr w:type="spellEnd"/>
      <w:r w:rsidRPr="00C34287">
        <w:rPr>
          <w:rFonts w:ascii="Times New Roman" w:hAnsi="Times New Roman" w:cs="Times New Roman"/>
          <w:sz w:val="24"/>
          <w:szCs w:val="24"/>
        </w:rPr>
        <w:t xml:space="preserve"> mahallesi 119757, 119758, 119759 ve 119760 adalara ait imar planı teklifini içeren </w:t>
      </w:r>
      <w:r w:rsidRPr="00FC39E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konu, </w:t>
      </w:r>
      <w:r w:rsidRPr="00FC39E0">
        <w:rPr>
          <w:rFonts w:ascii="Times New Roman" w:hAnsi="Times New Roman" w:cs="Times New Roman"/>
          <w:sz w:val="24"/>
          <w:szCs w:val="24"/>
        </w:rPr>
        <w:t>Belediye Meclisinin 01.08.2021 tarih ve 398 sayılı kararı ile Komisyonumuza incelenmek üzere havale edilmiştir</w:t>
      </w:r>
      <w:r w:rsidRPr="00FC39E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C39E0">
        <w:rPr>
          <w:rStyle w:val="Gl"/>
          <w:rFonts w:ascii="Times New Roman" w:hAnsi="Times New Roman" w:cs="Times New Roman"/>
          <w:b w:val="0"/>
          <w:sz w:val="24"/>
          <w:szCs w:val="24"/>
        </w:rPr>
        <w:t>Komisyonumuz 5-18 Ağustos 2021</w:t>
      </w:r>
      <w:r w:rsidRPr="00FC39E0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Pr="00FC39E0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10</w:t>
      </w:r>
      <w:r w:rsidRPr="00FC39E0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Pr="00FC39E0">
        <w:rPr>
          <w:rStyle w:val="Gl"/>
          <w:rFonts w:ascii="Times New Roman" w:hAnsi="Times New Roman" w:cs="Times New Roman"/>
          <w:b w:val="0"/>
          <w:sz w:val="24"/>
          <w:szCs w:val="24"/>
        </w:rPr>
        <w:t>(On)</w:t>
      </w:r>
      <w:r w:rsidRPr="00FC39E0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Pr="00FC39E0">
        <w:rPr>
          <w:rStyle w:val="Gl"/>
          <w:rFonts w:ascii="Times New Roman" w:hAnsi="Times New Roman" w:cs="Times New Roman"/>
          <w:b w:val="0"/>
          <w:sz w:val="24"/>
          <w:szCs w:val="24"/>
        </w:rPr>
        <w:t>gün bir araya gelerek konu üzerindeki çalışmalarını tamamlamıştır.</w:t>
      </w:r>
    </w:p>
    <w:p w:rsidR="008A7077" w:rsidRPr="00FC39E0" w:rsidRDefault="008A7077" w:rsidP="00FC39E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9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077" w:rsidRPr="00FC39E0" w:rsidRDefault="008A7077" w:rsidP="00FC39E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39E0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FC39E0" w:rsidRPr="00FC39E0" w:rsidRDefault="00FC39E0" w:rsidP="00FC39E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39E0" w:rsidRPr="00FC39E0" w:rsidRDefault="00FC39E0" w:rsidP="00FC39E0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 w:rsidRPr="00FC39E0">
        <w:rPr>
          <w:rFonts w:ascii="Times New Roman" w:hAnsi="Times New Roman" w:cs="Times New Roman"/>
        </w:rPr>
        <w:t xml:space="preserve">Ankara Ticaret Borsası’nın 28.07.2021 tarihli ve 442 sayılı yazısı ile Ankara ili, Gölbaşı ilçesi, </w:t>
      </w:r>
      <w:proofErr w:type="spellStart"/>
      <w:r w:rsidRPr="00FC39E0">
        <w:rPr>
          <w:rFonts w:ascii="Times New Roman" w:hAnsi="Times New Roman" w:cs="Times New Roman"/>
        </w:rPr>
        <w:t>Ahiboz</w:t>
      </w:r>
      <w:proofErr w:type="spellEnd"/>
      <w:r w:rsidRPr="00FC39E0">
        <w:rPr>
          <w:rFonts w:ascii="Times New Roman" w:hAnsi="Times New Roman" w:cs="Times New Roman"/>
        </w:rPr>
        <w:t xml:space="preserve"> Mahallesi 119757, 119758, 119759 ve 119760 adalara ait 1/1000 ölçekli Uygulama İmar Planı Değişikliği teklifi Değerlendirilmek üzere Belediyemize sunulmuştur.</w:t>
      </w:r>
    </w:p>
    <w:p w:rsidR="00FC39E0" w:rsidRPr="00FC39E0" w:rsidRDefault="00FC39E0" w:rsidP="00FC39E0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C39E0">
        <w:rPr>
          <w:rFonts w:ascii="Times New Roman" w:hAnsi="Times New Roman" w:cs="Times New Roman"/>
        </w:rPr>
        <w:tab/>
        <w:t>Komisyonumuzca yapılan incelemede;</w:t>
      </w:r>
    </w:p>
    <w:p w:rsidR="00FC39E0" w:rsidRPr="00FC39E0" w:rsidRDefault="00FC39E0" w:rsidP="00FC39E0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proofErr w:type="spellStart"/>
      <w:r w:rsidRPr="00FC39E0">
        <w:rPr>
          <w:rFonts w:ascii="Times New Roman" w:hAnsi="Times New Roman" w:cs="Times New Roman"/>
        </w:rPr>
        <w:t>Ahiboz</w:t>
      </w:r>
      <w:proofErr w:type="spellEnd"/>
      <w:r w:rsidRPr="00FC39E0">
        <w:rPr>
          <w:rFonts w:ascii="Times New Roman" w:hAnsi="Times New Roman" w:cs="Times New Roman"/>
        </w:rPr>
        <w:t xml:space="preserve"> Mahallesi 119757/1, 119758/1, 119759/1, 119760/1 ada/parsellerin, Ankara Büyükşehir Belediye Meclisinin 11.12.2012 tarihli ve 2061 sayılı kararı ile onaylanan Uygulama İmar Planı kapsamında kaldığı,</w:t>
      </w:r>
    </w:p>
    <w:p w:rsidR="00FC39E0" w:rsidRPr="00FC39E0" w:rsidRDefault="00FC39E0" w:rsidP="00FC39E0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C39E0">
        <w:rPr>
          <w:rFonts w:ascii="Times New Roman" w:hAnsi="Times New Roman" w:cs="Times New Roman"/>
        </w:rPr>
        <w:t xml:space="preserve">Söz konusu parsellerin, Meri Uygulama İmar Planında Emsal=0.60 ve </w:t>
      </w:r>
      <w:proofErr w:type="spellStart"/>
      <w:r w:rsidRPr="00FC39E0">
        <w:rPr>
          <w:rFonts w:ascii="Times New Roman" w:hAnsi="Times New Roman" w:cs="Times New Roman"/>
        </w:rPr>
        <w:t>Yençok</w:t>
      </w:r>
      <w:proofErr w:type="spellEnd"/>
      <w:r w:rsidRPr="00FC39E0">
        <w:rPr>
          <w:rFonts w:ascii="Times New Roman" w:hAnsi="Times New Roman" w:cs="Times New Roman"/>
        </w:rPr>
        <w:t>=Serbest yapılaşma koşullarına sahip "Depolama Alanı (A Tipi Çelik Silo)" olarak tanımlı olduğu,</w:t>
      </w:r>
    </w:p>
    <w:p w:rsidR="00FC39E0" w:rsidRPr="00FC39E0" w:rsidRDefault="00FC39E0" w:rsidP="00FC39E0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C39E0">
        <w:rPr>
          <w:rFonts w:ascii="Times New Roman" w:hAnsi="Times New Roman" w:cs="Times New Roman"/>
        </w:rPr>
        <w:t xml:space="preserve">20.02.2020 tarihli ve 31045 sayılı Resmi </w:t>
      </w:r>
      <w:proofErr w:type="spellStart"/>
      <w:r w:rsidRPr="00FC39E0">
        <w:rPr>
          <w:rFonts w:ascii="Times New Roman" w:hAnsi="Times New Roman" w:cs="Times New Roman"/>
        </w:rPr>
        <w:t>Gazete'de</w:t>
      </w:r>
      <w:proofErr w:type="spellEnd"/>
      <w:r w:rsidRPr="00FC39E0">
        <w:rPr>
          <w:rFonts w:ascii="Times New Roman" w:hAnsi="Times New Roman" w:cs="Times New Roman"/>
        </w:rPr>
        <w:t xml:space="preserve"> yayımlanarak yürürlüğe giren 7221 sayılı Coğrafi Bilgi Sistemleri İle Bazı Kanunlarda Değişiklik Yapılması Hakkında Kanunun 6. Maddesinde </w:t>
      </w:r>
      <w:r w:rsidRPr="00FC39E0">
        <w:rPr>
          <w:rFonts w:ascii="Times New Roman" w:hAnsi="Times New Roman" w:cs="Times New Roman"/>
          <w:i/>
        </w:rPr>
        <w:t xml:space="preserve">"İmar planlarında bina yükseklikleri </w:t>
      </w:r>
      <w:proofErr w:type="spellStart"/>
      <w:r w:rsidRPr="00FC39E0">
        <w:rPr>
          <w:rFonts w:ascii="Times New Roman" w:hAnsi="Times New Roman" w:cs="Times New Roman"/>
          <w:i/>
        </w:rPr>
        <w:t>yençok</w:t>
      </w:r>
      <w:proofErr w:type="spellEnd"/>
      <w:r w:rsidRPr="00FC39E0">
        <w:rPr>
          <w:rFonts w:ascii="Times New Roman" w:hAnsi="Times New Roman" w:cs="Times New Roman"/>
          <w:i/>
        </w:rPr>
        <w:t xml:space="preserve">: serbest olarak belirlenemez. Sanayi alanları, ibadethane alanları ve </w:t>
      </w:r>
      <w:r w:rsidRPr="00FC39E0">
        <w:rPr>
          <w:rFonts w:ascii="Times New Roman" w:hAnsi="Times New Roman" w:cs="Times New Roman"/>
          <w:i/>
          <w:u w:val="single"/>
        </w:rPr>
        <w:t>tarımsal amaçlı silo yapıları</w:t>
      </w:r>
      <w:r w:rsidRPr="00FC39E0">
        <w:rPr>
          <w:rFonts w:ascii="Times New Roman" w:hAnsi="Times New Roman" w:cs="Times New Roman"/>
          <w:i/>
        </w:rPr>
        <w:t xml:space="preserve"> hariç olmak üzere mer’i imar planlarında </w:t>
      </w:r>
      <w:proofErr w:type="spellStart"/>
      <w:r w:rsidRPr="00FC39E0">
        <w:rPr>
          <w:rFonts w:ascii="Times New Roman" w:hAnsi="Times New Roman" w:cs="Times New Roman"/>
          <w:i/>
        </w:rPr>
        <w:t>yençok</w:t>
      </w:r>
      <w:proofErr w:type="spellEnd"/>
      <w:r w:rsidRPr="00FC39E0">
        <w:rPr>
          <w:rFonts w:ascii="Times New Roman" w:hAnsi="Times New Roman" w:cs="Times New Roman"/>
          <w:i/>
        </w:rPr>
        <w:t>: serbest olarak belirlenmiş yükseklikler;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FC39E0">
        <w:rPr>
          <w:rFonts w:ascii="Times New Roman" w:hAnsi="Times New Roman" w:cs="Times New Roman"/>
          <w:i/>
        </w:rPr>
        <w:t>....</w:t>
      </w:r>
      <w:proofErr w:type="gramEnd"/>
      <w:r w:rsidRPr="00FC39E0">
        <w:rPr>
          <w:rFonts w:ascii="Times New Roman" w:hAnsi="Times New Roman" w:cs="Times New Roman"/>
          <w:i/>
        </w:rPr>
        <w:t xml:space="preserve">" </w:t>
      </w:r>
      <w:r w:rsidRPr="00FC39E0">
        <w:rPr>
          <w:rFonts w:ascii="Times New Roman" w:hAnsi="Times New Roman" w:cs="Times New Roman"/>
        </w:rPr>
        <w:t>hükmü doğrultusunda imar planının mevcut durumunun plan değişikliği gerektirmediği, ancak depolama türünün, tarımsal silo haricinde depolama yöntemi tercih edilmesi durumunda yapılar için yükseklik belirlenmesi zorunluluğu oluştuğu,</w:t>
      </w:r>
    </w:p>
    <w:p w:rsidR="00FC39E0" w:rsidRPr="00FC39E0" w:rsidRDefault="00FC39E0" w:rsidP="00FC39E0">
      <w:pPr>
        <w:pStyle w:val="ListeParagraf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 w:rsidRPr="00FC39E0">
        <w:rPr>
          <w:rFonts w:ascii="Times New Roman" w:hAnsi="Times New Roman" w:cs="Times New Roman"/>
        </w:rPr>
        <w:t>Uygulama İmar Planı Değişikliği Teklifi ile Mevcut İmar Planında yer alan "A Tipi Çelik Silo" yapı tipi ifadesinin kaldırıldığı ve yapılacak depolama tesisleri için "</w:t>
      </w:r>
      <w:proofErr w:type="spellStart"/>
      <w:r w:rsidRPr="00FC39E0">
        <w:rPr>
          <w:rFonts w:ascii="Times New Roman" w:hAnsi="Times New Roman" w:cs="Times New Roman"/>
        </w:rPr>
        <w:t>Yençok</w:t>
      </w:r>
      <w:proofErr w:type="spellEnd"/>
      <w:r w:rsidRPr="00FC39E0">
        <w:rPr>
          <w:rFonts w:ascii="Times New Roman" w:hAnsi="Times New Roman" w:cs="Times New Roman"/>
        </w:rPr>
        <w:t>=10.50 metre" yapı yüksekliği önerildiği hususları tespit edilmiştir.</w:t>
      </w:r>
    </w:p>
    <w:p w:rsidR="00FC39E0" w:rsidRPr="00FC39E0" w:rsidRDefault="00FC39E0" w:rsidP="00FC39E0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FC39E0">
        <w:rPr>
          <w:rFonts w:ascii="Times New Roman" w:hAnsi="Times New Roman" w:cs="Times New Roman"/>
        </w:rPr>
        <w:tab/>
        <w:t xml:space="preserve">Ankara ili, Gölbaşı ilçesi, </w:t>
      </w:r>
      <w:proofErr w:type="spellStart"/>
      <w:r w:rsidRPr="00FC39E0">
        <w:rPr>
          <w:rFonts w:ascii="Times New Roman" w:hAnsi="Times New Roman" w:cs="Times New Roman"/>
        </w:rPr>
        <w:t>Ahiboz</w:t>
      </w:r>
      <w:proofErr w:type="spellEnd"/>
      <w:r w:rsidRPr="00FC39E0">
        <w:rPr>
          <w:rFonts w:ascii="Times New Roman" w:hAnsi="Times New Roman" w:cs="Times New Roman"/>
        </w:rPr>
        <w:t xml:space="preserve"> Mahallesi 119757, 119758, 119759 ve 119760 adalara ait 1/1000 ölçekli Uygulama İmar Planı Değişikliği teklifi komisyonumuzca uygun görülmüştür.</w:t>
      </w:r>
    </w:p>
    <w:p w:rsidR="008A7077" w:rsidRPr="00FC39E0" w:rsidRDefault="008A7077" w:rsidP="00FC39E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A7077" w:rsidRPr="00FC39E0" w:rsidRDefault="008A7077" w:rsidP="00FC39E0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C39E0">
        <w:rPr>
          <w:rFonts w:ascii="Times New Roman" w:hAnsi="Times New Roman" w:cs="Times New Roman"/>
          <w:sz w:val="24"/>
          <w:szCs w:val="24"/>
        </w:rPr>
        <w:tab/>
      </w:r>
      <w:r w:rsidRPr="00FC39E0"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Eylül ayı toplantısında görüşülerek karara bağlanmak üzere 18.08.2021 tarihinde tarafımızdan tanzim ve imza edilmiştir.</w:t>
      </w:r>
    </w:p>
    <w:p w:rsidR="008A7077" w:rsidRPr="00FC39E0" w:rsidRDefault="008A7077" w:rsidP="00FC3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7077" w:rsidRDefault="008A7077" w:rsidP="00FC3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9E0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FC39E0" w:rsidRPr="00FC39E0" w:rsidRDefault="00FC39E0" w:rsidP="00FC3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7077" w:rsidRPr="00FC39E0" w:rsidRDefault="008A7077" w:rsidP="00FC3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7077" w:rsidRPr="00FC39E0" w:rsidRDefault="008A7077" w:rsidP="00FC3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9E0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Pr="00FC39E0"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8A7077" w:rsidRPr="00FC39E0" w:rsidRDefault="008A7077" w:rsidP="00FC3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9E0"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8A7077" w:rsidRDefault="008A7077" w:rsidP="00FC39E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7077" w:rsidRPr="00FC39E0" w:rsidRDefault="008A7077" w:rsidP="00FC39E0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FC39E0">
        <w:rPr>
          <w:rFonts w:ascii="Times New Roman" w:hAnsi="Times New Roman" w:cs="Times New Roman"/>
          <w:sz w:val="24"/>
          <w:szCs w:val="24"/>
        </w:rPr>
        <w:t xml:space="preserve">       </w:t>
      </w:r>
      <w:r w:rsidRPr="00FC39E0"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8047AD" w:rsidRPr="00FC39E0" w:rsidRDefault="008A7077" w:rsidP="00FC39E0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FC39E0"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 w:rsidRPr="00FC39E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FC3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 w:rsidRPr="00FC39E0">
        <w:rPr>
          <w:rFonts w:ascii="Times New Roman" w:hAnsi="Times New Roman" w:cs="Times New Roman"/>
          <w:sz w:val="24"/>
          <w:szCs w:val="24"/>
        </w:rPr>
        <w:t>Üye</w:t>
      </w:r>
      <w:bookmarkStart w:id="0" w:name="_GoBack"/>
      <w:bookmarkEnd w:id="0"/>
      <w:proofErr w:type="spellEnd"/>
    </w:p>
    <w:sectPr w:rsidR="008047AD" w:rsidRPr="00FC3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943C8"/>
    <w:multiLevelType w:val="hybridMultilevel"/>
    <w:tmpl w:val="3A843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77"/>
    <w:rsid w:val="008047AD"/>
    <w:rsid w:val="008A7077"/>
    <w:rsid w:val="00C34287"/>
    <w:rsid w:val="00F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E8D844-A3EC-45CF-ACB6-7C6E6848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07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8A7077"/>
    <w:rPr>
      <w:b/>
      <w:bCs/>
    </w:rPr>
  </w:style>
  <w:style w:type="paragraph" w:styleId="ListeParagraf">
    <w:name w:val="List Paragraph"/>
    <w:basedOn w:val="Normal"/>
    <w:uiPriority w:val="34"/>
    <w:qFormat/>
    <w:rsid w:val="00FC39E0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3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3</cp:revision>
  <dcterms:created xsi:type="dcterms:W3CDTF">2021-08-05T09:41:00Z</dcterms:created>
  <dcterms:modified xsi:type="dcterms:W3CDTF">2021-08-25T14:05:00Z</dcterms:modified>
</cp:coreProperties>
</file>