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01" w:rsidRDefault="00243C01" w:rsidP="00243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43C01" w:rsidRDefault="00243C01" w:rsidP="00243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43C01" w:rsidRDefault="00243C01" w:rsidP="00243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243C01" w:rsidRDefault="00243C01" w:rsidP="00243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01" w:rsidRDefault="00243C01" w:rsidP="00243C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:27.05.2021</w:t>
      </w:r>
    </w:p>
    <w:p w:rsidR="00243C01" w:rsidRDefault="00243C01" w:rsidP="00243C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C01" w:rsidRPr="00E712BA" w:rsidRDefault="00243C01" w:rsidP="00BD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43C01" w:rsidRPr="00243C01" w:rsidRDefault="00243C01" w:rsidP="00243C01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3C01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243C01">
        <w:rPr>
          <w:rFonts w:ascii="Times New Roman" w:hAnsi="Times New Roman" w:cs="Times New Roman"/>
          <w:sz w:val="24"/>
          <w:szCs w:val="24"/>
        </w:rPr>
        <w:t xml:space="preserve"> mahallesi 122790, 122791, 122792, 122793 adalara ait uygulama imar planı değişikliği teklifinin ertelenmesini içeren </w:t>
      </w:r>
      <w:r w:rsidRPr="00243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konu, </w:t>
      </w:r>
      <w:r w:rsidRPr="00243C01">
        <w:rPr>
          <w:rFonts w:ascii="Times New Roman" w:hAnsi="Times New Roman" w:cs="Times New Roman"/>
          <w:sz w:val="24"/>
          <w:szCs w:val="24"/>
        </w:rPr>
        <w:t xml:space="preserve">Belediye Meclisinin 18.05.2021 tarih ve 261 sayılı kararı ile Komisyonumuza incelenmek üzere tekrar havale edilmiştir. </w:t>
      </w:r>
      <w:r w:rsidRPr="00243C01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21-24-25-26-27 Mayıs 2021 </w:t>
      </w:r>
      <w:r w:rsidRPr="00243C01">
        <w:rPr>
          <w:rFonts w:ascii="Times New Roman" w:hAnsi="Times New Roman" w:cs="Times New Roman"/>
          <w:color w:val="000000" w:themeColor="text1"/>
          <w:sz w:val="24"/>
          <w:szCs w:val="24"/>
        </w:rPr>
        <w:t>tarihlerine arasında 5</w:t>
      </w:r>
      <w:r w:rsidRPr="00243C01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(Beş) gün bir araya gelerek konu üzerindeki çalışmalarını tamamlamıştır.</w:t>
      </w:r>
    </w:p>
    <w:p w:rsidR="00243C01" w:rsidRPr="00447AFB" w:rsidRDefault="00243C01" w:rsidP="00243C0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01" w:rsidRPr="008E2627" w:rsidRDefault="00243C01" w:rsidP="00243C0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627">
        <w:rPr>
          <w:rFonts w:ascii="Times New Roman" w:hAnsi="Times New Roman" w:cs="Times New Roman"/>
          <w:b/>
          <w:sz w:val="24"/>
          <w:szCs w:val="24"/>
        </w:rPr>
        <w:t>Yapılan görüşmelerden sonra;</w:t>
      </w:r>
    </w:p>
    <w:p w:rsidR="00BD4AE7" w:rsidRPr="008E2627" w:rsidRDefault="00BD4AE7" w:rsidP="008E262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8E2627">
        <w:rPr>
          <w:rFonts w:ascii="Times New Roman" w:hAnsi="Times New Roman" w:cs="Times New Roman"/>
        </w:rPr>
        <w:t xml:space="preserve">20.02.2020 tarihli ve 31045 sayılı Resmi </w:t>
      </w:r>
      <w:proofErr w:type="spellStart"/>
      <w:r w:rsidRPr="008E2627">
        <w:rPr>
          <w:rFonts w:ascii="Times New Roman" w:hAnsi="Times New Roman" w:cs="Times New Roman"/>
        </w:rPr>
        <w:t>Gazete'de</w:t>
      </w:r>
      <w:proofErr w:type="spellEnd"/>
      <w:r w:rsidRPr="008E2627">
        <w:rPr>
          <w:rFonts w:ascii="Times New Roman" w:hAnsi="Times New Roman" w:cs="Times New Roman"/>
        </w:rPr>
        <w:t xml:space="preserve"> yayımlanarak yürürlüğe giren 7221 sayılı Coğrafi Bilgi Sistemleri İle Bazı Kanunlarda Değişiklik Yapılması Hakkında Kanunun 6. Maddesinde </w:t>
      </w:r>
      <w:r w:rsidRPr="008E2627">
        <w:rPr>
          <w:rFonts w:ascii="Times New Roman" w:hAnsi="Times New Roman" w:cs="Times New Roman"/>
          <w:i/>
          <w:iCs/>
        </w:rPr>
        <w:t xml:space="preserve">"İmar planlarında bina yükseklikleri </w:t>
      </w:r>
      <w:proofErr w:type="spellStart"/>
      <w:r w:rsidRPr="008E2627">
        <w:rPr>
          <w:rFonts w:ascii="Times New Roman" w:hAnsi="Times New Roman" w:cs="Times New Roman"/>
          <w:i/>
          <w:iCs/>
        </w:rPr>
        <w:t>Yençok</w:t>
      </w:r>
      <w:proofErr w:type="spellEnd"/>
      <w:r w:rsidRPr="008E2627">
        <w:rPr>
          <w:rFonts w:ascii="Times New Roman" w:hAnsi="Times New Roman" w:cs="Times New Roman"/>
          <w:i/>
          <w:iCs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8E2627">
        <w:rPr>
          <w:rFonts w:ascii="Times New Roman" w:hAnsi="Times New Roman" w:cs="Times New Roman"/>
          <w:i/>
          <w:iCs/>
        </w:rPr>
        <w:t>yençok</w:t>
      </w:r>
      <w:proofErr w:type="spellEnd"/>
      <w:r w:rsidRPr="008E2627">
        <w:rPr>
          <w:rFonts w:ascii="Times New Roman" w:hAnsi="Times New Roman" w:cs="Times New Roman"/>
          <w:i/>
          <w:iCs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8E2627">
        <w:rPr>
          <w:rFonts w:ascii="Times New Roman" w:hAnsi="Times New Roman" w:cs="Times New Roman"/>
          <w:i/>
          <w:iCs/>
        </w:rPr>
        <w:t>....</w:t>
      </w:r>
      <w:proofErr w:type="gramEnd"/>
      <w:r w:rsidRPr="008E2627">
        <w:rPr>
          <w:rFonts w:ascii="Times New Roman" w:hAnsi="Times New Roman" w:cs="Times New Roman"/>
          <w:i/>
          <w:iCs/>
        </w:rPr>
        <w:t>" h</w:t>
      </w:r>
      <w:r w:rsidRPr="008E2627">
        <w:rPr>
          <w:rFonts w:ascii="Times New Roman" w:hAnsi="Times New Roman" w:cs="Times New Roman"/>
        </w:rPr>
        <w:t xml:space="preserve">ükmü yer almaktadır. İlgili kanun kapsamında, Gölbaşı ilçesi, </w:t>
      </w:r>
      <w:proofErr w:type="spellStart"/>
      <w:r w:rsidRPr="008E2627">
        <w:rPr>
          <w:rFonts w:ascii="Times New Roman" w:hAnsi="Times New Roman" w:cs="Times New Roman"/>
          <w:color w:val="000000"/>
        </w:rPr>
        <w:t>Kızılcaşar</w:t>
      </w:r>
      <w:proofErr w:type="spellEnd"/>
      <w:r w:rsidRPr="008E2627">
        <w:rPr>
          <w:rFonts w:ascii="Times New Roman" w:hAnsi="Times New Roman" w:cs="Times New Roman"/>
          <w:color w:val="000000"/>
        </w:rPr>
        <w:t xml:space="preserve"> Mahallesi </w:t>
      </w:r>
      <w:proofErr w:type="spellStart"/>
      <w:r w:rsidRPr="008E2627">
        <w:rPr>
          <w:rFonts w:ascii="Times New Roman" w:hAnsi="Times New Roman" w:cs="Times New Roman"/>
        </w:rPr>
        <w:t>Mahallesi</w:t>
      </w:r>
      <w:proofErr w:type="spellEnd"/>
      <w:r w:rsidRPr="008E2627">
        <w:rPr>
          <w:rFonts w:ascii="Times New Roman" w:hAnsi="Times New Roman" w:cs="Times New Roman"/>
        </w:rPr>
        <w:t xml:space="preserve"> 122790, 122791, 122792 ve 122793 Adalarda </w:t>
      </w:r>
      <w:proofErr w:type="spellStart"/>
      <w:r w:rsidRPr="008E2627">
        <w:rPr>
          <w:rFonts w:ascii="Times New Roman" w:hAnsi="Times New Roman" w:cs="Times New Roman"/>
          <w:color w:val="000000"/>
        </w:rPr>
        <w:t>Yençok</w:t>
      </w:r>
      <w:proofErr w:type="spellEnd"/>
      <w:r w:rsidRPr="008E2627">
        <w:rPr>
          <w:rFonts w:ascii="Times New Roman" w:hAnsi="Times New Roman" w:cs="Times New Roman"/>
          <w:color w:val="000000"/>
        </w:rPr>
        <w:t xml:space="preserve">=Serbest yapılaşma koşullarına sahip alan kullanımlarına ilişkin yapı yüksekliği önerisi içeren Uygulama İmar Planı Değişikliği teklifi Gölbaşı Belediyesi İmar ve Şehircilik Müdürlüğü tarafından hazırlanmıştır. Değişiklik teklifi, </w:t>
      </w:r>
      <w:r w:rsidRPr="008E2627">
        <w:rPr>
          <w:rFonts w:ascii="Times New Roman" w:hAnsi="Times New Roman" w:cs="Times New Roman"/>
        </w:rPr>
        <w:t>30.03.2021 tarihli ve 8638 sayılı Olur ile Meclisimize sunulmuştur.</w:t>
      </w:r>
    </w:p>
    <w:p w:rsidR="00BD4AE7" w:rsidRPr="008E2627" w:rsidRDefault="00BD4AE7" w:rsidP="008E262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8E2627">
        <w:rPr>
          <w:rFonts w:ascii="Times New Roman" w:hAnsi="Times New Roman" w:cs="Times New Roman"/>
        </w:rPr>
        <w:tab/>
        <w:t>Komisyonumuzca yapılan incelemede;</w:t>
      </w:r>
    </w:p>
    <w:p w:rsidR="00BD4AE7" w:rsidRPr="008E2627" w:rsidRDefault="00BD4AE7" w:rsidP="008E2627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</w:rPr>
      </w:pPr>
      <w:r w:rsidRPr="008E2627">
        <w:rPr>
          <w:rFonts w:ascii="Times New Roman" w:hAnsi="Times New Roman" w:cs="Times New Roman"/>
          <w:color w:val="000000"/>
        </w:rPr>
        <w:t>Plan Değişikliği önerisi sınırları içerisindeki Ticaret Alanlarına ilişkin belirlenmiş olan “</w:t>
      </w:r>
      <w:proofErr w:type="spellStart"/>
      <w:r w:rsidRPr="008E2627">
        <w:rPr>
          <w:rFonts w:ascii="Times New Roman" w:hAnsi="Times New Roman" w:cs="Times New Roman"/>
          <w:color w:val="000000"/>
        </w:rPr>
        <w:t>Yençok</w:t>
      </w:r>
      <w:proofErr w:type="spellEnd"/>
      <w:r w:rsidRPr="008E2627">
        <w:rPr>
          <w:rFonts w:ascii="Times New Roman" w:hAnsi="Times New Roman" w:cs="Times New Roman"/>
          <w:color w:val="000000"/>
        </w:rPr>
        <w:t>: Serbest” yapılaşma koşulunun “</w:t>
      </w:r>
      <w:proofErr w:type="spellStart"/>
      <w:r w:rsidRPr="008E2627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8E2627">
        <w:rPr>
          <w:rFonts w:ascii="Times New Roman" w:hAnsi="Times New Roman" w:cs="Times New Roman"/>
          <w:b/>
          <w:color w:val="000000"/>
          <w:u w:val="single"/>
        </w:rPr>
        <w:t>: 36 Kat</w:t>
      </w:r>
      <w:r w:rsidRPr="008E2627">
        <w:rPr>
          <w:rFonts w:ascii="Times New Roman" w:hAnsi="Times New Roman" w:cs="Times New Roman"/>
          <w:color w:val="000000"/>
        </w:rPr>
        <w:t>” olarak yeniden düzenlendiği, Plan Notlarında ilgili düzeltmelerin yapıldığı,</w:t>
      </w:r>
    </w:p>
    <w:p w:rsidR="00BD4AE7" w:rsidRPr="008E2627" w:rsidRDefault="00BD4AE7" w:rsidP="008E2627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</w:rPr>
      </w:pPr>
      <w:r w:rsidRPr="008E2627">
        <w:rPr>
          <w:rFonts w:ascii="Times New Roman" w:hAnsi="Times New Roman" w:cs="Times New Roman"/>
          <w:color w:val="000000"/>
        </w:rPr>
        <w:t>Plan Değişikliği önerisi sınırları içerisindeki Özel Eğitim Tesis Alanı, Özel Sağlık Tesis Alanı kullanımlarına ilişkin belirlenmiş olan “</w:t>
      </w:r>
      <w:proofErr w:type="spellStart"/>
      <w:r w:rsidRPr="008E2627">
        <w:rPr>
          <w:rFonts w:ascii="Times New Roman" w:hAnsi="Times New Roman" w:cs="Times New Roman"/>
          <w:color w:val="000000"/>
        </w:rPr>
        <w:t>Yençok</w:t>
      </w:r>
      <w:proofErr w:type="spellEnd"/>
      <w:r w:rsidRPr="008E2627">
        <w:rPr>
          <w:rFonts w:ascii="Times New Roman" w:hAnsi="Times New Roman" w:cs="Times New Roman"/>
          <w:color w:val="000000"/>
        </w:rPr>
        <w:t>: Serbest” yapılaşma koşulunun “</w:t>
      </w:r>
      <w:proofErr w:type="spellStart"/>
      <w:r w:rsidRPr="008E2627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8E2627">
        <w:rPr>
          <w:rFonts w:ascii="Times New Roman" w:hAnsi="Times New Roman" w:cs="Times New Roman"/>
          <w:b/>
          <w:color w:val="000000"/>
          <w:u w:val="single"/>
        </w:rPr>
        <w:t>: 5 Kat</w:t>
      </w:r>
      <w:r w:rsidRPr="008E2627">
        <w:rPr>
          <w:rFonts w:ascii="Times New Roman" w:hAnsi="Times New Roman" w:cs="Times New Roman"/>
          <w:color w:val="000000"/>
        </w:rPr>
        <w:t>” olarak yeniden düzenlendiği, Plan Notlarında ilgili düzeltmelerin yapıldığı,</w:t>
      </w:r>
    </w:p>
    <w:p w:rsidR="00BD4AE7" w:rsidRPr="008E2627" w:rsidRDefault="00BD4AE7" w:rsidP="008E2627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8E2627">
        <w:rPr>
          <w:rFonts w:ascii="Times New Roman" w:hAnsi="Times New Roman" w:cs="Times New Roman"/>
          <w:color w:val="000000"/>
        </w:rPr>
        <w:t>Plan Değişikliği önerisi sınırları Sosyal-Kültürel Tesis Alanı kullanımına ilişkin belirlenmiş olan “</w:t>
      </w:r>
      <w:proofErr w:type="spellStart"/>
      <w:r w:rsidRPr="008E2627">
        <w:rPr>
          <w:rFonts w:ascii="Times New Roman" w:hAnsi="Times New Roman" w:cs="Times New Roman"/>
          <w:color w:val="000000"/>
        </w:rPr>
        <w:t>Yençok</w:t>
      </w:r>
      <w:proofErr w:type="spellEnd"/>
      <w:r w:rsidRPr="008E2627">
        <w:rPr>
          <w:rFonts w:ascii="Times New Roman" w:hAnsi="Times New Roman" w:cs="Times New Roman"/>
          <w:color w:val="000000"/>
        </w:rPr>
        <w:t>: Serbest” yapılaşma koşulunun “</w:t>
      </w:r>
      <w:proofErr w:type="spellStart"/>
      <w:r w:rsidRPr="008E2627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8E2627">
        <w:rPr>
          <w:rFonts w:ascii="Times New Roman" w:hAnsi="Times New Roman" w:cs="Times New Roman"/>
          <w:b/>
          <w:color w:val="000000"/>
          <w:u w:val="single"/>
        </w:rPr>
        <w:t>: 3 Kat</w:t>
      </w:r>
      <w:r w:rsidRPr="008E2627">
        <w:rPr>
          <w:rFonts w:ascii="Times New Roman" w:hAnsi="Times New Roman" w:cs="Times New Roman"/>
          <w:color w:val="000000"/>
        </w:rPr>
        <w:t>” olarak yeniden düzenlendiği, Plan Notlarında ilgili düzeltmelerin yapıldığı,</w:t>
      </w:r>
    </w:p>
    <w:p w:rsidR="00BD4AE7" w:rsidRPr="008E2627" w:rsidRDefault="00BD4AE7" w:rsidP="008E2627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8E2627">
        <w:rPr>
          <w:rFonts w:ascii="Times New Roman" w:hAnsi="Times New Roman" w:cs="Times New Roman"/>
        </w:rPr>
        <w:t xml:space="preserve">Ayrıca plan notlarına “1/5000 ölçekli Nazım İmar Planında </w:t>
      </w:r>
      <w:proofErr w:type="spellStart"/>
      <w:proofErr w:type="gramStart"/>
      <w:r w:rsidRPr="008E2627">
        <w:rPr>
          <w:rFonts w:ascii="Times New Roman" w:hAnsi="Times New Roman" w:cs="Times New Roman"/>
        </w:rPr>
        <w:t>Yençok:Serbest</w:t>
      </w:r>
      <w:proofErr w:type="spellEnd"/>
      <w:proofErr w:type="gramEnd"/>
      <w:r w:rsidRPr="008E2627">
        <w:rPr>
          <w:rFonts w:ascii="Times New Roman" w:hAnsi="Times New Roman" w:cs="Times New Roman"/>
        </w:rPr>
        <w:t xml:space="preserve"> olarak belirtilen plan kararları geçersizdir” hükmünün eklendiği </w:t>
      </w:r>
      <w:r w:rsidRPr="008E2627">
        <w:rPr>
          <w:rFonts w:ascii="Times New Roman" w:hAnsi="Times New Roman" w:cs="Times New Roman"/>
          <w:color w:val="000000"/>
        </w:rPr>
        <w:t>hususları tespit edilmiştir.</w:t>
      </w:r>
    </w:p>
    <w:p w:rsidR="00BD4AE7" w:rsidRPr="008E2627" w:rsidRDefault="00BD4AE7" w:rsidP="008E262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8E2627">
        <w:rPr>
          <w:rFonts w:ascii="Times New Roman" w:hAnsi="Times New Roman" w:cs="Times New Roman"/>
        </w:rPr>
        <w:tab/>
        <w:t xml:space="preserve">Ankara İli, Gölbaşı İlçesi, </w:t>
      </w:r>
      <w:proofErr w:type="spellStart"/>
      <w:r w:rsidRPr="008E2627">
        <w:rPr>
          <w:rFonts w:ascii="Times New Roman" w:eastAsia="Times New Roman" w:hAnsi="Times New Roman" w:cs="Times New Roman"/>
        </w:rPr>
        <w:t>Kızılcaşar</w:t>
      </w:r>
      <w:proofErr w:type="spellEnd"/>
      <w:r w:rsidRPr="008E2627">
        <w:rPr>
          <w:rFonts w:ascii="Times New Roman" w:eastAsia="Times New Roman" w:hAnsi="Times New Roman" w:cs="Times New Roman"/>
        </w:rPr>
        <w:t xml:space="preserve"> Mahallesi 122790, 122791, 122792 ve 122793 Adalara Ait Yüksekliklere İlişkin Uygulama İmar Planı Değişikliği teklifi</w:t>
      </w:r>
      <w:r w:rsidRPr="008E2627">
        <w:rPr>
          <w:rFonts w:ascii="Times New Roman" w:hAnsi="Times New Roman" w:cs="Times New Roman"/>
        </w:rPr>
        <w:t xml:space="preserve"> komisyonumuzca uygun görülmüştür.</w:t>
      </w:r>
    </w:p>
    <w:p w:rsidR="00243C01" w:rsidRPr="008E2627" w:rsidRDefault="00243C01" w:rsidP="008E262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</w:p>
    <w:p w:rsidR="00243C01" w:rsidRDefault="00243C01" w:rsidP="00243C01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Haziran ayı toplantısında görüşülerek karara bağlanmak üzere 27.05.2021 tarihinde tarafımızdan tanzim ve imza edilmiştir.</w:t>
      </w:r>
    </w:p>
    <w:p w:rsidR="00243C01" w:rsidRDefault="00243C01" w:rsidP="00243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C01" w:rsidRDefault="00243C01" w:rsidP="00243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43C01" w:rsidRDefault="00243C01" w:rsidP="00243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C01" w:rsidRDefault="00243C01" w:rsidP="00243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243C01" w:rsidRDefault="00243C01" w:rsidP="00243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243C01" w:rsidRDefault="00243C01" w:rsidP="00243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C01" w:rsidRDefault="00243C01" w:rsidP="00243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C01" w:rsidRDefault="00243C01" w:rsidP="00243C0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Sinan ACAR</w:t>
      </w:r>
    </w:p>
    <w:p w:rsidR="00243C01" w:rsidRDefault="00243C01" w:rsidP="00243C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24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94137"/>
    <w:multiLevelType w:val="hybridMultilevel"/>
    <w:tmpl w:val="14C2C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01"/>
    <w:rsid w:val="000E2393"/>
    <w:rsid w:val="00243C01"/>
    <w:rsid w:val="008E2627"/>
    <w:rsid w:val="00B04CB6"/>
    <w:rsid w:val="00B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D20B-86D8-4703-94DB-DB1439EA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C0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243C01"/>
    <w:rPr>
      <w:b/>
      <w:bCs/>
    </w:rPr>
  </w:style>
  <w:style w:type="paragraph" w:styleId="ListeParagraf">
    <w:name w:val="List Paragraph"/>
    <w:basedOn w:val="Normal"/>
    <w:uiPriority w:val="34"/>
    <w:qFormat/>
    <w:rsid w:val="00BD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2021-05-25T12:48:00Z</dcterms:created>
  <dcterms:modified xsi:type="dcterms:W3CDTF">2021-06-01T06:19:00Z</dcterms:modified>
</cp:coreProperties>
</file>