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16C" w:rsidRDefault="00A5016C" w:rsidP="00A501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5016C" w:rsidRDefault="00A5016C" w:rsidP="00A501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5016C" w:rsidRDefault="00A5016C" w:rsidP="00A501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KIRSAL KALKINMA KOMİSYONU RAPORU</w:t>
      </w:r>
    </w:p>
    <w:p w:rsidR="00A5016C" w:rsidRDefault="00A5016C" w:rsidP="00A5016C">
      <w:pPr>
        <w:spacing w:after="0" w:line="240" w:lineRule="auto"/>
        <w:jc w:val="center"/>
        <w:rPr>
          <w:rFonts w:ascii="Times New Roman" w:hAnsi="Times New Roman" w:cs="Times New Roman"/>
          <w:b/>
          <w:sz w:val="24"/>
          <w:szCs w:val="24"/>
        </w:rPr>
      </w:pPr>
    </w:p>
    <w:p w:rsidR="00A5016C" w:rsidRDefault="00A5016C" w:rsidP="00A5016C">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11</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:19.02.2021</w:t>
      </w:r>
    </w:p>
    <w:p w:rsidR="00A5016C" w:rsidRDefault="00A5016C" w:rsidP="00A5016C">
      <w:pPr>
        <w:spacing w:after="0" w:line="240" w:lineRule="auto"/>
        <w:rPr>
          <w:rFonts w:ascii="Times New Roman" w:hAnsi="Times New Roman" w:cs="Times New Roman"/>
          <w:b/>
          <w:sz w:val="24"/>
          <w:szCs w:val="24"/>
        </w:rPr>
      </w:pPr>
    </w:p>
    <w:p w:rsidR="00A5016C" w:rsidRDefault="00A5016C" w:rsidP="00A5016C">
      <w:pPr>
        <w:spacing w:after="0" w:line="240" w:lineRule="auto"/>
        <w:rPr>
          <w:rFonts w:ascii="Times New Roman" w:hAnsi="Times New Roman" w:cs="Times New Roman"/>
          <w:b/>
          <w:sz w:val="24"/>
          <w:szCs w:val="24"/>
        </w:rPr>
      </w:pPr>
    </w:p>
    <w:p w:rsidR="00A5016C" w:rsidRDefault="00A5016C" w:rsidP="00A501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A5016C" w:rsidRDefault="00A5016C" w:rsidP="00A5016C">
      <w:pPr>
        <w:spacing w:after="0" w:line="240" w:lineRule="auto"/>
        <w:jc w:val="center"/>
        <w:rPr>
          <w:rFonts w:ascii="Times New Roman" w:hAnsi="Times New Roman" w:cs="Times New Roman"/>
          <w:b/>
          <w:sz w:val="24"/>
          <w:szCs w:val="24"/>
        </w:rPr>
      </w:pPr>
    </w:p>
    <w:p w:rsidR="00A5016C" w:rsidRDefault="00A5016C" w:rsidP="00A5016C">
      <w:pPr>
        <w:spacing w:after="0" w:line="0" w:lineRule="atLeast"/>
        <w:ind w:firstLine="708"/>
        <w:jc w:val="both"/>
        <w:rPr>
          <w:rFonts w:ascii="Times New Roman" w:hAnsi="Times New Roman" w:cs="Times New Roman"/>
          <w:color w:val="000000" w:themeColor="text1"/>
          <w:sz w:val="24"/>
          <w:szCs w:val="24"/>
        </w:rPr>
      </w:pPr>
      <w:r w:rsidRPr="00A5016C">
        <w:rPr>
          <w:rFonts w:ascii="Times New Roman" w:hAnsi="Times New Roman" w:cs="Times New Roman"/>
          <w:sz w:val="24"/>
          <w:szCs w:val="24"/>
        </w:rPr>
        <w:t xml:space="preserve">İlçemizde ekilmeyen ama getirisi yüksek ürünlerin tespit edilip ekilmesini hedefleyerek, hem tarımsal geliri hem de ilçemiz tarımsal ürün desteğini genişletmek adına, belediyemizin imkanları </w:t>
      </w:r>
      <w:proofErr w:type="gramStart"/>
      <w:r w:rsidRPr="00A5016C">
        <w:rPr>
          <w:rFonts w:ascii="Times New Roman" w:hAnsi="Times New Roman" w:cs="Times New Roman"/>
          <w:sz w:val="24"/>
          <w:szCs w:val="24"/>
        </w:rPr>
        <w:t>dahilinde</w:t>
      </w:r>
      <w:proofErr w:type="gramEnd"/>
      <w:r w:rsidRPr="00A5016C">
        <w:rPr>
          <w:rFonts w:ascii="Times New Roman" w:hAnsi="Times New Roman" w:cs="Times New Roman"/>
          <w:sz w:val="24"/>
          <w:szCs w:val="24"/>
        </w:rPr>
        <w:t xml:space="preserve"> değerlendirilerek öncü olunup, çiftçilerimize destek verilmesini arz ve teklif eden Gürol Emekli’ ye ait önerge,</w:t>
      </w:r>
      <w:r>
        <w:rPr>
          <w:rFonts w:ascii="Times New Roman" w:hAnsi="Times New Roman" w:cs="Times New Roman"/>
          <w:sz w:val="24"/>
          <w:szCs w:val="24"/>
        </w:rPr>
        <w:t xml:space="preserve"> Belediye Meclisinin 04.02.2021 tarih ve 114 sayılı kararlar ile komisyonumuza incelenmek üzere havale edilmiştir. </w:t>
      </w:r>
      <w:r>
        <w:rPr>
          <w:rFonts w:ascii="Times New Roman" w:hAnsi="Times New Roman" w:cs="Times New Roman"/>
          <w:color w:val="000000" w:themeColor="text1"/>
          <w:sz w:val="24"/>
          <w:szCs w:val="24"/>
        </w:rPr>
        <w:t>Komisyonumuz 15-19 Şubat 2021 tarihleri arasında 5 (Beş) gün bir araya gelerek konu üzerindeki çalışmalarını tamamlamıştır.</w:t>
      </w:r>
    </w:p>
    <w:p w:rsidR="00A5016C" w:rsidRDefault="00A5016C" w:rsidP="00A5016C">
      <w:pPr>
        <w:spacing w:after="0" w:line="0" w:lineRule="atLeast"/>
        <w:ind w:firstLine="708"/>
        <w:jc w:val="both"/>
        <w:rPr>
          <w:rFonts w:ascii="Times New Roman" w:hAnsi="Times New Roman" w:cs="Times New Roman"/>
          <w:color w:val="000000" w:themeColor="text1"/>
          <w:sz w:val="24"/>
          <w:szCs w:val="24"/>
        </w:rPr>
      </w:pPr>
    </w:p>
    <w:p w:rsidR="00A5016C" w:rsidRDefault="00A5016C" w:rsidP="00A5016C">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Yapılan görüş</w:t>
      </w:r>
      <w:r w:rsidR="002F3C9E">
        <w:rPr>
          <w:rFonts w:ascii="Times New Roman" w:hAnsi="Times New Roman" w:cs="Times New Roman"/>
          <w:color w:val="000000" w:themeColor="text1"/>
          <w:sz w:val="24"/>
          <w:szCs w:val="24"/>
        </w:rPr>
        <w:t>melerden sonra;</w:t>
      </w:r>
    </w:p>
    <w:p w:rsidR="00CB75E7" w:rsidRDefault="00CB75E7" w:rsidP="00A5016C">
      <w:pPr>
        <w:spacing w:after="0" w:line="0" w:lineRule="atLeast"/>
        <w:ind w:firstLine="708"/>
        <w:jc w:val="both"/>
        <w:rPr>
          <w:rFonts w:ascii="Times New Roman" w:hAnsi="Times New Roman" w:cs="Times New Roman"/>
          <w:color w:val="000000" w:themeColor="text1"/>
          <w:sz w:val="24"/>
          <w:szCs w:val="24"/>
        </w:rPr>
      </w:pPr>
    </w:p>
    <w:p w:rsidR="00CB75E7" w:rsidRDefault="00CB75E7" w:rsidP="004A3F4F">
      <w:pPr>
        <w:spacing w:after="0" w:line="0" w:lineRule="atLeast"/>
        <w:jc w:val="both"/>
        <w:rPr>
          <w:rFonts w:ascii="Times New Roman" w:eastAsia="Times New Roman" w:hAnsi="Times New Roman" w:cs="Times New Roman"/>
          <w:color w:val="000000" w:themeColor="text1"/>
          <w:sz w:val="24"/>
          <w:szCs w:val="24"/>
        </w:rPr>
      </w:pPr>
      <w:r w:rsidRPr="75A91964">
        <w:rPr>
          <w:rFonts w:ascii="Times New Roman" w:eastAsia="Times New Roman" w:hAnsi="Times New Roman" w:cs="Times New Roman"/>
          <w:color w:val="000000" w:themeColor="text1"/>
          <w:sz w:val="24"/>
          <w:szCs w:val="24"/>
        </w:rPr>
        <w:t xml:space="preserve">          </w:t>
      </w:r>
      <w:r w:rsidRPr="004A3F4F">
        <w:rPr>
          <w:rFonts w:ascii="Times New Roman" w:eastAsia="Times New Roman" w:hAnsi="Times New Roman" w:cs="Times New Roman"/>
          <w:color w:val="000000" w:themeColor="text1"/>
          <w:sz w:val="24"/>
          <w:szCs w:val="24"/>
        </w:rPr>
        <w:t xml:space="preserve">İç Anadolu platosu üzerinde bulunan ve Başkent Ankara’ya 20 km. uzaklıkta kurulan Gölbaşı İlçesi, doğusunda Bala, batısında Yenimahalle, güneyinde Haymana, kuzeyinde Çankaya ilçeleri ile çevrilidir. Yüzölçümü 1.650 km2, denizden yüksekliği ise 970 metredir. </w:t>
      </w:r>
    </w:p>
    <w:p w:rsidR="004A3F4F" w:rsidRPr="004A3F4F" w:rsidRDefault="004A3F4F" w:rsidP="004A3F4F">
      <w:pPr>
        <w:spacing w:after="0" w:line="0" w:lineRule="atLeast"/>
        <w:jc w:val="both"/>
        <w:rPr>
          <w:rFonts w:ascii="Times New Roman" w:eastAsia="Times New Roman" w:hAnsi="Times New Roman" w:cs="Times New Roman"/>
          <w:color w:val="000000" w:themeColor="text1"/>
          <w:sz w:val="24"/>
          <w:szCs w:val="24"/>
        </w:rPr>
      </w:pPr>
    </w:p>
    <w:p w:rsidR="00CB75E7" w:rsidRDefault="00CB75E7" w:rsidP="004A3F4F">
      <w:pPr>
        <w:spacing w:after="0" w:line="0" w:lineRule="atLeast"/>
        <w:ind w:firstLine="708"/>
        <w:jc w:val="both"/>
        <w:rPr>
          <w:rFonts w:ascii="Times New Roman" w:eastAsia="Times New Roman" w:hAnsi="Times New Roman" w:cs="Times New Roman"/>
          <w:color w:val="00000A"/>
          <w:sz w:val="24"/>
          <w:szCs w:val="24"/>
        </w:rPr>
      </w:pPr>
      <w:r w:rsidRPr="004A3F4F">
        <w:rPr>
          <w:rFonts w:ascii="Times New Roman" w:eastAsia="Times New Roman" w:hAnsi="Times New Roman" w:cs="Times New Roman"/>
          <w:color w:val="000000" w:themeColor="text1"/>
          <w:sz w:val="24"/>
          <w:szCs w:val="24"/>
        </w:rPr>
        <w:t xml:space="preserve">  İç Anadolu’nun tipik karasal ikliminin yaşandığı ilçede yazları sıcak ve kurak, kışları soğuk ve yağışlı geçer. Gölbaşı ve çevresi kışları soğuk ve yağışlı, yazları sıcak ve kurak geçen karasal iklime sahiptir. İlçemizin toplam arazi varlığı </w:t>
      </w:r>
      <w:r w:rsidRPr="004A3F4F">
        <w:rPr>
          <w:rFonts w:ascii="Times New Roman" w:eastAsia="Times New Roman" w:hAnsi="Times New Roman" w:cs="Times New Roman"/>
          <w:color w:val="00000A"/>
          <w:sz w:val="24"/>
          <w:szCs w:val="24"/>
        </w:rPr>
        <w:t xml:space="preserve">1.687.646 m2 olup, bu alanın </w:t>
      </w:r>
      <w:r w:rsidRPr="004A3F4F">
        <w:rPr>
          <w:rFonts w:ascii="Times New Roman" w:eastAsia="Times New Roman" w:hAnsi="Times New Roman" w:cs="Times New Roman"/>
          <w:sz w:val="24"/>
          <w:szCs w:val="24"/>
        </w:rPr>
        <w:t xml:space="preserve">823.853 m2’ si </w:t>
      </w:r>
      <w:r w:rsidRPr="004A3F4F">
        <w:rPr>
          <w:rFonts w:ascii="Times New Roman" w:eastAsia="Times New Roman" w:hAnsi="Times New Roman" w:cs="Times New Roman"/>
          <w:color w:val="00000A"/>
          <w:sz w:val="24"/>
          <w:szCs w:val="24"/>
        </w:rPr>
        <w:t xml:space="preserve">tarımsal alandır. </w:t>
      </w:r>
    </w:p>
    <w:p w:rsidR="004A3F4F" w:rsidRPr="004A3F4F" w:rsidRDefault="004A3F4F" w:rsidP="004A3F4F">
      <w:pPr>
        <w:spacing w:after="0" w:line="0" w:lineRule="atLeast"/>
        <w:ind w:firstLine="708"/>
        <w:jc w:val="both"/>
        <w:rPr>
          <w:rFonts w:ascii="Times New Roman" w:hAnsi="Times New Roman" w:cs="Times New Roman"/>
          <w:sz w:val="24"/>
          <w:szCs w:val="24"/>
        </w:rPr>
      </w:pPr>
    </w:p>
    <w:p w:rsidR="00CB75E7" w:rsidRPr="004A3F4F" w:rsidRDefault="00CB75E7" w:rsidP="004A3F4F">
      <w:pPr>
        <w:pStyle w:val="Balk2"/>
        <w:spacing w:before="0" w:line="0" w:lineRule="atLeast"/>
        <w:rPr>
          <w:rFonts w:ascii="Times New Roman" w:eastAsia="Times New Roman" w:hAnsi="Times New Roman" w:cs="Times New Roman"/>
          <w:sz w:val="24"/>
          <w:szCs w:val="24"/>
        </w:rPr>
      </w:pPr>
      <w:r w:rsidRPr="004A3F4F">
        <w:rPr>
          <w:rFonts w:ascii="Times New Roman" w:eastAsia="Times New Roman" w:hAnsi="Times New Roman" w:cs="Times New Roman"/>
          <w:color w:val="000000" w:themeColor="text1"/>
          <w:sz w:val="24"/>
          <w:szCs w:val="24"/>
        </w:rPr>
        <w:t>İlçemizde ekimi yapılan başlıca ürünler;</w:t>
      </w:r>
    </w:p>
    <w:p w:rsidR="00CB75E7" w:rsidRPr="004A3F4F" w:rsidRDefault="00CB75E7" w:rsidP="004A3F4F">
      <w:pPr>
        <w:spacing w:after="0" w:line="0" w:lineRule="atLeast"/>
        <w:rPr>
          <w:rFonts w:ascii="Times New Roman" w:hAnsi="Times New Roman" w:cs="Times New Roman"/>
          <w:sz w:val="24"/>
          <w:szCs w:val="24"/>
        </w:rPr>
      </w:pPr>
    </w:p>
    <w:tbl>
      <w:tblPr>
        <w:tblStyle w:val="TabloKlavuzu"/>
        <w:tblW w:w="0" w:type="auto"/>
        <w:tblLayout w:type="fixed"/>
        <w:tblLook w:val="04A0" w:firstRow="1" w:lastRow="0" w:firstColumn="1" w:lastColumn="0" w:noHBand="0" w:noVBand="1"/>
      </w:tblPr>
      <w:tblGrid>
        <w:gridCol w:w="2655"/>
        <w:gridCol w:w="1695"/>
        <w:gridCol w:w="1845"/>
        <w:gridCol w:w="1590"/>
      </w:tblGrid>
      <w:tr w:rsidR="00CB75E7" w:rsidRPr="004A3F4F" w:rsidTr="00630232">
        <w:trPr>
          <w:trHeight w:val="90"/>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b/>
                <w:bCs/>
                <w:sz w:val="16"/>
                <w:szCs w:val="16"/>
              </w:rPr>
              <w:t>Ekili Ürünün Çeşidi</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b/>
                <w:bCs/>
                <w:sz w:val="16"/>
                <w:szCs w:val="16"/>
              </w:rPr>
              <w:t>Ekiliş Alanı</w:t>
            </w:r>
          </w:p>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b/>
                <w:bCs/>
                <w:sz w:val="16"/>
                <w:szCs w:val="16"/>
              </w:rPr>
              <w:t>( da)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b/>
                <w:bCs/>
                <w:sz w:val="16"/>
                <w:szCs w:val="16"/>
              </w:rPr>
              <w:t>Verimi ( kg/da)</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b/>
                <w:bCs/>
                <w:sz w:val="16"/>
                <w:szCs w:val="16"/>
              </w:rPr>
              <w:t>Üretim ( ton)</w:t>
            </w:r>
          </w:p>
        </w:tc>
      </w:tr>
      <w:tr w:rsidR="00CB75E7" w:rsidRPr="004A3F4F" w:rsidTr="00630232">
        <w:trPr>
          <w:trHeight w:val="90"/>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Buğday</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266.800</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320</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85.376</w:t>
            </w:r>
          </w:p>
        </w:tc>
      </w:tr>
      <w:tr w:rsidR="00CB75E7" w:rsidRPr="004A3F4F" w:rsidTr="00630232">
        <w:trPr>
          <w:trHeight w:val="90"/>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Arpa</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128.723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380</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48914,74</w:t>
            </w:r>
          </w:p>
        </w:tc>
      </w:tr>
      <w:tr w:rsidR="00CB75E7" w:rsidRPr="004A3F4F" w:rsidTr="00630232">
        <w:trPr>
          <w:trHeight w:val="90"/>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Ayçiçeği(Çerezlik)</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19.950</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180</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3591</w:t>
            </w:r>
          </w:p>
        </w:tc>
      </w:tr>
      <w:tr w:rsidR="00CB75E7" w:rsidRPr="004A3F4F" w:rsidTr="00630232">
        <w:trPr>
          <w:trHeight w:val="90"/>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Yulaf(Dane)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32.000</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240</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7680</w:t>
            </w:r>
          </w:p>
        </w:tc>
      </w:tr>
      <w:tr w:rsidR="00CB75E7" w:rsidRPr="004A3F4F" w:rsidTr="00630232">
        <w:trPr>
          <w:trHeight w:val="90"/>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proofErr w:type="spellStart"/>
            <w:r w:rsidRPr="004A3F4F">
              <w:rPr>
                <w:rFonts w:ascii="Times New Roman" w:eastAsia="Times New Roman" w:hAnsi="Times New Roman" w:cs="Times New Roman"/>
                <w:sz w:val="16"/>
                <w:szCs w:val="16"/>
              </w:rPr>
              <w:t>Aspir</w:t>
            </w:r>
            <w:proofErr w:type="spellEnd"/>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5.920</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110</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651,2</w:t>
            </w:r>
          </w:p>
        </w:tc>
      </w:tr>
      <w:tr w:rsidR="00CB75E7" w:rsidRPr="004A3F4F" w:rsidTr="00630232">
        <w:trPr>
          <w:trHeight w:val="90"/>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Ayçiçeği(Yağlık)</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4.451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220</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979,22</w:t>
            </w:r>
          </w:p>
        </w:tc>
      </w:tr>
      <w:tr w:rsidR="00CB75E7" w:rsidRPr="004A3F4F" w:rsidTr="00630232">
        <w:trPr>
          <w:trHeight w:val="90"/>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Nohut</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24.593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140</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3443,02</w:t>
            </w:r>
          </w:p>
        </w:tc>
      </w:tr>
      <w:tr w:rsidR="00CB75E7" w:rsidRPr="004A3F4F" w:rsidTr="00630232">
        <w:trPr>
          <w:trHeight w:val="90"/>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Yonca(Yeşil Ot)</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3.121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3.450</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10767,45</w:t>
            </w:r>
          </w:p>
        </w:tc>
      </w:tr>
      <w:tr w:rsidR="00CB75E7" w:rsidRPr="004A3F4F" w:rsidTr="00630232">
        <w:trPr>
          <w:trHeight w:val="75"/>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Korunga(Yeşil Ot)</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1.375</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600</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825</w:t>
            </w:r>
          </w:p>
        </w:tc>
      </w:tr>
      <w:tr w:rsidR="00CB75E7" w:rsidRPr="004A3F4F" w:rsidTr="00630232">
        <w:trPr>
          <w:trHeight w:val="90"/>
        </w:trPr>
        <w:tc>
          <w:tcPr>
            <w:tcW w:w="2655" w:type="dxa"/>
            <w:tcBorders>
              <w:top w:val="single" w:sz="8" w:space="0" w:color="000000" w:themeColor="text1"/>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Fiğ(Macar)(Yeşil Ot)</w:t>
            </w:r>
          </w:p>
        </w:tc>
        <w:tc>
          <w:tcPr>
            <w:tcW w:w="1695" w:type="dxa"/>
            <w:tcBorders>
              <w:top w:val="single" w:sz="8" w:space="0" w:color="000000" w:themeColor="text1"/>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2.800</w:t>
            </w:r>
          </w:p>
        </w:tc>
        <w:tc>
          <w:tcPr>
            <w:tcW w:w="1845" w:type="dxa"/>
            <w:tcBorders>
              <w:top w:val="single" w:sz="8" w:space="0" w:color="000000" w:themeColor="text1"/>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1.950</w:t>
            </w:r>
          </w:p>
        </w:tc>
        <w:tc>
          <w:tcPr>
            <w:tcW w:w="1590" w:type="dxa"/>
            <w:tcBorders>
              <w:top w:val="single" w:sz="8" w:space="0" w:color="000000" w:themeColor="text1"/>
              <w:left w:val="single" w:sz="8" w:space="0" w:color="000000" w:themeColor="text1"/>
              <w:bottom w:val="single" w:sz="8" w:space="0" w:color="auto"/>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5460</w:t>
            </w:r>
          </w:p>
        </w:tc>
      </w:tr>
      <w:tr w:rsidR="00CB75E7" w:rsidRPr="004A3F4F" w:rsidTr="00630232">
        <w:trPr>
          <w:trHeight w:val="90"/>
        </w:trPr>
        <w:tc>
          <w:tcPr>
            <w:tcW w:w="265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Yulaf(Yeşil Ot)</w:t>
            </w:r>
          </w:p>
        </w:tc>
        <w:tc>
          <w:tcPr>
            <w:tcW w:w="169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1.791</w:t>
            </w:r>
          </w:p>
        </w:tc>
        <w:tc>
          <w:tcPr>
            <w:tcW w:w="184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1500</w:t>
            </w:r>
          </w:p>
        </w:tc>
        <w:tc>
          <w:tcPr>
            <w:tcW w:w="1590" w:type="dxa"/>
            <w:tcBorders>
              <w:top w:val="single" w:sz="8" w:space="0" w:color="auto"/>
              <w:left w:val="single" w:sz="8" w:space="0" w:color="000000" w:themeColor="text1"/>
              <w:bottom w:val="single" w:sz="8" w:space="0" w:color="auto"/>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2686,5</w:t>
            </w:r>
          </w:p>
        </w:tc>
      </w:tr>
      <w:tr w:rsidR="00CB75E7" w:rsidRPr="004A3F4F" w:rsidTr="00630232">
        <w:trPr>
          <w:trHeight w:val="90"/>
        </w:trPr>
        <w:tc>
          <w:tcPr>
            <w:tcW w:w="265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Mercimek(Yeşil)</w:t>
            </w:r>
          </w:p>
        </w:tc>
        <w:tc>
          <w:tcPr>
            <w:tcW w:w="169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2.261</w:t>
            </w:r>
          </w:p>
        </w:tc>
        <w:tc>
          <w:tcPr>
            <w:tcW w:w="184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85</w:t>
            </w:r>
          </w:p>
        </w:tc>
        <w:tc>
          <w:tcPr>
            <w:tcW w:w="1590" w:type="dxa"/>
            <w:tcBorders>
              <w:top w:val="single" w:sz="8" w:space="0" w:color="auto"/>
              <w:left w:val="single" w:sz="8" w:space="0" w:color="000000" w:themeColor="text1"/>
              <w:bottom w:val="single" w:sz="8" w:space="0" w:color="auto"/>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192,185</w:t>
            </w:r>
          </w:p>
        </w:tc>
      </w:tr>
      <w:tr w:rsidR="00CB75E7" w:rsidRPr="004A3F4F" w:rsidTr="00630232">
        <w:trPr>
          <w:trHeight w:val="90"/>
        </w:trPr>
        <w:tc>
          <w:tcPr>
            <w:tcW w:w="265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Çavdar</w:t>
            </w:r>
          </w:p>
        </w:tc>
        <w:tc>
          <w:tcPr>
            <w:tcW w:w="169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617</w:t>
            </w:r>
          </w:p>
        </w:tc>
        <w:tc>
          <w:tcPr>
            <w:tcW w:w="184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240</w:t>
            </w:r>
          </w:p>
        </w:tc>
        <w:tc>
          <w:tcPr>
            <w:tcW w:w="1590" w:type="dxa"/>
            <w:tcBorders>
              <w:top w:val="single" w:sz="8" w:space="0" w:color="auto"/>
              <w:left w:val="single" w:sz="8" w:space="0" w:color="000000" w:themeColor="text1"/>
              <w:bottom w:val="single" w:sz="8" w:space="0" w:color="auto"/>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148,08</w:t>
            </w:r>
          </w:p>
        </w:tc>
      </w:tr>
      <w:tr w:rsidR="00CB75E7" w:rsidRPr="004A3F4F" w:rsidTr="00630232">
        <w:trPr>
          <w:trHeight w:val="90"/>
        </w:trPr>
        <w:tc>
          <w:tcPr>
            <w:tcW w:w="265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Fiğ(Adi)(Yeşil Ot)</w:t>
            </w:r>
          </w:p>
        </w:tc>
        <w:tc>
          <w:tcPr>
            <w:tcW w:w="169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1.791</w:t>
            </w:r>
          </w:p>
        </w:tc>
        <w:tc>
          <w:tcPr>
            <w:tcW w:w="184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1.500</w:t>
            </w:r>
          </w:p>
        </w:tc>
        <w:tc>
          <w:tcPr>
            <w:tcW w:w="1590" w:type="dxa"/>
            <w:tcBorders>
              <w:top w:val="single" w:sz="8" w:space="0" w:color="auto"/>
              <w:left w:val="single" w:sz="8" w:space="0" w:color="000000" w:themeColor="text1"/>
              <w:bottom w:val="single" w:sz="8" w:space="0" w:color="auto"/>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2686,5</w:t>
            </w:r>
          </w:p>
        </w:tc>
      </w:tr>
      <w:tr w:rsidR="00CB75E7" w:rsidRPr="004A3F4F" w:rsidTr="00630232">
        <w:trPr>
          <w:trHeight w:val="90"/>
        </w:trPr>
        <w:tc>
          <w:tcPr>
            <w:tcW w:w="265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Çörek Otu</w:t>
            </w:r>
          </w:p>
        </w:tc>
        <w:tc>
          <w:tcPr>
            <w:tcW w:w="169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30</w:t>
            </w:r>
          </w:p>
        </w:tc>
        <w:tc>
          <w:tcPr>
            <w:tcW w:w="184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45</w:t>
            </w:r>
          </w:p>
        </w:tc>
        <w:tc>
          <w:tcPr>
            <w:tcW w:w="1590" w:type="dxa"/>
            <w:tcBorders>
              <w:top w:val="single" w:sz="8" w:space="0" w:color="auto"/>
              <w:left w:val="single" w:sz="8" w:space="0" w:color="000000" w:themeColor="text1"/>
              <w:bottom w:val="single" w:sz="8" w:space="0" w:color="auto"/>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1,35</w:t>
            </w:r>
          </w:p>
        </w:tc>
      </w:tr>
      <w:tr w:rsidR="00CB75E7" w:rsidRPr="004A3F4F" w:rsidTr="00630232">
        <w:trPr>
          <w:trHeight w:val="90"/>
        </w:trPr>
        <w:tc>
          <w:tcPr>
            <w:tcW w:w="265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Mısır(Silajlık)</w:t>
            </w:r>
          </w:p>
        </w:tc>
        <w:tc>
          <w:tcPr>
            <w:tcW w:w="169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1039</w:t>
            </w:r>
          </w:p>
        </w:tc>
        <w:tc>
          <w:tcPr>
            <w:tcW w:w="184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3.900</w:t>
            </w:r>
          </w:p>
        </w:tc>
        <w:tc>
          <w:tcPr>
            <w:tcW w:w="1590" w:type="dxa"/>
            <w:tcBorders>
              <w:top w:val="single" w:sz="8" w:space="0" w:color="auto"/>
              <w:left w:val="single" w:sz="8" w:space="0" w:color="000000" w:themeColor="text1"/>
              <w:bottom w:val="single" w:sz="8" w:space="0" w:color="auto"/>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4052,1</w:t>
            </w:r>
          </w:p>
        </w:tc>
      </w:tr>
      <w:tr w:rsidR="00CB75E7" w:rsidRPr="004A3F4F" w:rsidTr="00630232">
        <w:trPr>
          <w:trHeight w:val="90"/>
        </w:trPr>
        <w:tc>
          <w:tcPr>
            <w:tcW w:w="265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Bezelye(Yemlik)(Yeşil Ot)</w:t>
            </w:r>
          </w:p>
        </w:tc>
        <w:tc>
          <w:tcPr>
            <w:tcW w:w="169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250</w:t>
            </w:r>
          </w:p>
        </w:tc>
        <w:tc>
          <w:tcPr>
            <w:tcW w:w="184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80</w:t>
            </w:r>
          </w:p>
        </w:tc>
        <w:tc>
          <w:tcPr>
            <w:tcW w:w="1590" w:type="dxa"/>
            <w:tcBorders>
              <w:top w:val="single" w:sz="8" w:space="0" w:color="auto"/>
              <w:left w:val="single" w:sz="8" w:space="0" w:color="000000" w:themeColor="text1"/>
              <w:bottom w:val="single" w:sz="8" w:space="0" w:color="auto"/>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20</w:t>
            </w:r>
          </w:p>
        </w:tc>
      </w:tr>
      <w:tr w:rsidR="00CB75E7" w:rsidRPr="004A3F4F" w:rsidTr="00630232">
        <w:trPr>
          <w:trHeight w:val="90"/>
        </w:trPr>
        <w:tc>
          <w:tcPr>
            <w:tcW w:w="265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Kimyon</w:t>
            </w:r>
          </w:p>
        </w:tc>
        <w:tc>
          <w:tcPr>
            <w:tcW w:w="169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403</w:t>
            </w:r>
          </w:p>
        </w:tc>
        <w:tc>
          <w:tcPr>
            <w:tcW w:w="184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50</w:t>
            </w:r>
          </w:p>
        </w:tc>
        <w:tc>
          <w:tcPr>
            <w:tcW w:w="1590" w:type="dxa"/>
            <w:tcBorders>
              <w:top w:val="single" w:sz="8" w:space="0" w:color="auto"/>
              <w:left w:val="single" w:sz="8" w:space="0" w:color="000000" w:themeColor="text1"/>
              <w:bottom w:val="single" w:sz="8" w:space="0" w:color="auto"/>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20,15</w:t>
            </w:r>
          </w:p>
        </w:tc>
      </w:tr>
      <w:tr w:rsidR="00CB75E7" w:rsidRPr="004A3F4F" w:rsidTr="00630232">
        <w:trPr>
          <w:trHeight w:val="90"/>
        </w:trPr>
        <w:tc>
          <w:tcPr>
            <w:tcW w:w="265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Fiğ(Adi)(Dane)</w:t>
            </w:r>
          </w:p>
        </w:tc>
        <w:tc>
          <w:tcPr>
            <w:tcW w:w="169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180</w:t>
            </w:r>
          </w:p>
        </w:tc>
        <w:tc>
          <w:tcPr>
            <w:tcW w:w="184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100</w:t>
            </w:r>
          </w:p>
        </w:tc>
        <w:tc>
          <w:tcPr>
            <w:tcW w:w="1590" w:type="dxa"/>
            <w:tcBorders>
              <w:top w:val="single" w:sz="8" w:space="0" w:color="auto"/>
              <w:left w:val="single" w:sz="8" w:space="0" w:color="000000" w:themeColor="text1"/>
              <w:bottom w:val="single" w:sz="8" w:space="0" w:color="auto"/>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18</w:t>
            </w:r>
          </w:p>
        </w:tc>
      </w:tr>
      <w:tr w:rsidR="00CB75E7" w:rsidRPr="004A3F4F" w:rsidTr="00630232">
        <w:trPr>
          <w:trHeight w:val="90"/>
        </w:trPr>
        <w:tc>
          <w:tcPr>
            <w:tcW w:w="265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Fiğ(Diğer)(Dane)</w:t>
            </w:r>
          </w:p>
        </w:tc>
        <w:tc>
          <w:tcPr>
            <w:tcW w:w="169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181</w:t>
            </w:r>
          </w:p>
        </w:tc>
        <w:tc>
          <w:tcPr>
            <w:tcW w:w="184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100</w:t>
            </w:r>
          </w:p>
        </w:tc>
        <w:tc>
          <w:tcPr>
            <w:tcW w:w="1590" w:type="dxa"/>
            <w:tcBorders>
              <w:top w:val="single" w:sz="8" w:space="0" w:color="auto"/>
              <w:left w:val="single" w:sz="8" w:space="0" w:color="000000" w:themeColor="text1"/>
              <w:bottom w:val="single" w:sz="8" w:space="0" w:color="auto"/>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18,1</w:t>
            </w:r>
          </w:p>
        </w:tc>
      </w:tr>
      <w:tr w:rsidR="00CB75E7" w:rsidRPr="004A3F4F" w:rsidTr="00630232">
        <w:trPr>
          <w:trHeight w:val="90"/>
        </w:trPr>
        <w:tc>
          <w:tcPr>
            <w:tcW w:w="265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sz w:val="16"/>
                <w:szCs w:val="16"/>
              </w:rPr>
              <w:t>Fiğ(Diğer)(Yeşil Ot)</w:t>
            </w:r>
          </w:p>
        </w:tc>
        <w:tc>
          <w:tcPr>
            <w:tcW w:w="169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40</w:t>
            </w:r>
          </w:p>
        </w:tc>
        <w:tc>
          <w:tcPr>
            <w:tcW w:w="184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1.500</w:t>
            </w:r>
          </w:p>
        </w:tc>
        <w:tc>
          <w:tcPr>
            <w:tcW w:w="1590" w:type="dxa"/>
            <w:tcBorders>
              <w:top w:val="single" w:sz="8" w:space="0" w:color="auto"/>
              <w:left w:val="single" w:sz="8" w:space="0" w:color="000000" w:themeColor="text1"/>
              <w:bottom w:val="single" w:sz="8" w:space="0" w:color="auto"/>
              <w:right w:val="single" w:sz="8" w:space="0" w:color="000000" w:themeColor="text1"/>
            </w:tcBorders>
            <w:vAlign w:val="bottom"/>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60</w:t>
            </w:r>
          </w:p>
        </w:tc>
      </w:tr>
      <w:tr w:rsidR="00CB75E7" w:rsidRPr="004A3F4F" w:rsidTr="00630232">
        <w:trPr>
          <w:trHeight w:val="75"/>
        </w:trPr>
        <w:tc>
          <w:tcPr>
            <w:tcW w:w="265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b/>
                <w:bCs/>
                <w:sz w:val="16"/>
                <w:szCs w:val="16"/>
              </w:rPr>
              <w:t xml:space="preserve"> </w:t>
            </w:r>
          </w:p>
          <w:p w:rsidR="00CB75E7" w:rsidRPr="004A3F4F" w:rsidRDefault="00CB75E7" w:rsidP="004A3F4F">
            <w:pPr>
              <w:spacing w:after="0" w:line="0" w:lineRule="atLeast"/>
              <w:rPr>
                <w:rFonts w:ascii="Times New Roman" w:hAnsi="Times New Roman" w:cs="Times New Roman"/>
                <w:sz w:val="16"/>
                <w:szCs w:val="16"/>
              </w:rPr>
            </w:pPr>
            <w:r w:rsidRPr="004A3F4F">
              <w:rPr>
                <w:rFonts w:ascii="Times New Roman" w:eastAsia="Times New Roman" w:hAnsi="Times New Roman" w:cs="Times New Roman"/>
                <w:b/>
                <w:bCs/>
                <w:sz w:val="16"/>
                <w:szCs w:val="16"/>
              </w:rPr>
              <w:t>TOPLAM</w:t>
            </w:r>
          </w:p>
        </w:tc>
        <w:tc>
          <w:tcPr>
            <w:tcW w:w="169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 xml:space="preserve"> </w:t>
            </w:r>
          </w:p>
          <w:p w:rsidR="00CB75E7" w:rsidRPr="004A3F4F" w:rsidRDefault="00CB75E7" w:rsidP="004A3F4F">
            <w:pPr>
              <w:spacing w:after="0" w:line="0" w:lineRule="atLeast"/>
              <w:jc w:val="center"/>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498.316</w:t>
            </w:r>
          </w:p>
        </w:tc>
        <w:tc>
          <w:tcPr>
            <w:tcW w:w="1845"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right"/>
              <w:rPr>
                <w:rFonts w:ascii="Times New Roman" w:hAnsi="Times New Roman" w:cs="Times New Roman"/>
                <w:sz w:val="16"/>
                <w:szCs w:val="16"/>
              </w:rPr>
            </w:pPr>
            <w:r w:rsidRPr="004A3F4F">
              <w:rPr>
                <w:rFonts w:ascii="Times New Roman" w:eastAsia="Times New Roman" w:hAnsi="Times New Roman" w:cs="Times New Roman"/>
                <w:color w:val="000000" w:themeColor="text1"/>
                <w:sz w:val="16"/>
                <w:szCs w:val="16"/>
              </w:rPr>
              <w:t xml:space="preserve"> </w:t>
            </w:r>
          </w:p>
        </w:tc>
        <w:tc>
          <w:tcPr>
            <w:tcW w:w="1590" w:type="dxa"/>
            <w:tcBorders>
              <w:top w:val="single" w:sz="8" w:space="0" w:color="auto"/>
              <w:left w:val="single" w:sz="8" w:space="0" w:color="000000" w:themeColor="text1"/>
              <w:bottom w:val="single" w:sz="8" w:space="0" w:color="auto"/>
              <w:right w:val="single" w:sz="8" w:space="0" w:color="000000" w:themeColor="text1"/>
            </w:tcBorders>
          </w:tcPr>
          <w:p w:rsidR="00CB75E7" w:rsidRPr="004A3F4F" w:rsidRDefault="00CB75E7" w:rsidP="004A3F4F">
            <w:pPr>
              <w:spacing w:after="0" w:line="0" w:lineRule="atLeast"/>
              <w:jc w:val="right"/>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 xml:space="preserve"> </w:t>
            </w:r>
          </w:p>
          <w:p w:rsidR="00CB75E7" w:rsidRPr="004A3F4F" w:rsidRDefault="00CB75E7" w:rsidP="004A3F4F">
            <w:pPr>
              <w:spacing w:after="0" w:line="0" w:lineRule="atLeast"/>
              <w:jc w:val="right"/>
              <w:rPr>
                <w:rFonts w:ascii="Times New Roman" w:hAnsi="Times New Roman" w:cs="Times New Roman"/>
                <w:sz w:val="16"/>
                <w:szCs w:val="16"/>
              </w:rPr>
            </w:pPr>
            <w:r w:rsidRPr="004A3F4F">
              <w:rPr>
                <w:rFonts w:ascii="Times New Roman" w:eastAsia="Times New Roman" w:hAnsi="Times New Roman" w:cs="Times New Roman"/>
                <w:b/>
                <w:bCs/>
                <w:color w:val="000000" w:themeColor="text1"/>
                <w:sz w:val="16"/>
                <w:szCs w:val="16"/>
              </w:rPr>
              <w:t xml:space="preserve"> </w:t>
            </w:r>
          </w:p>
        </w:tc>
      </w:tr>
    </w:tbl>
    <w:p w:rsidR="00CB75E7" w:rsidRPr="004A3F4F" w:rsidRDefault="00CB75E7" w:rsidP="004A3F4F">
      <w:pPr>
        <w:spacing w:after="0" w:line="0" w:lineRule="atLeast"/>
        <w:jc w:val="center"/>
        <w:rPr>
          <w:rFonts w:ascii="Times New Roman" w:eastAsia="Times New Roman" w:hAnsi="Times New Roman" w:cs="Times New Roman"/>
          <w:b/>
          <w:bCs/>
          <w:sz w:val="24"/>
          <w:szCs w:val="24"/>
        </w:rPr>
      </w:pPr>
    </w:p>
    <w:p w:rsidR="00CB75E7" w:rsidRPr="004A3F4F" w:rsidRDefault="00CB75E7" w:rsidP="004A3F4F">
      <w:pPr>
        <w:spacing w:after="0" w:line="0" w:lineRule="atLeast"/>
        <w:jc w:val="center"/>
        <w:rPr>
          <w:rFonts w:ascii="Times New Roman" w:hAnsi="Times New Roman" w:cs="Times New Roman"/>
          <w:sz w:val="24"/>
          <w:szCs w:val="24"/>
        </w:rPr>
      </w:pPr>
      <w:r w:rsidRPr="004A3F4F">
        <w:rPr>
          <w:rFonts w:ascii="Times New Roman" w:eastAsia="Times New Roman" w:hAnsi="Times New Roman" w:cs="Times New Roman"/>
          <w:b/>
          <w:bCs/>
          <w:sz w:val="24"/>
          <w:szCs w:val="24"/>
        </w:rPr>
        <w:t xml:space="preserve"> Tabloda da görüldüğü üzere en çok ekilen buğday, arpa, yulaf, nohut dörtlüsüdür</w:t>
      </w:r>
    </w:p>
    <w:p w:rsidR="00CB75E7" w:rsidRPr="004A3F4F" w:rsidRDefault="00CB75E7" w:rsidP="002F3C9E">
      <w:pPr>
        <w:spacing w:after="0" w:line="0" w:lineRule="atLeast"/>
        <w:jc w:val="both"/>
        <w:rPr>
          <w:rFonts w:ascii="Times New Roman" w:eastAsia="Times New Roman" w:hAnsi="Times New Roman" w:cs="Times New Roman"/>
          <w:b/>
          <w:bCs/>
          <w:sz w:val="24"/>
          <w:szCs w:val="24"/>
        </w:rPr>
      </w:pPr>
      <w:r w:rsidRPr="004A3F4F">
        <w:rPr>
          <w:rFonts w:ascii="Times New Roman" w:eastAsia="Times New Roman" w:hAnsi="Times New Roman" w:cs="Times New Roman"/>
          <w:b/>
          <w:bCs/>
          <w:sz w:val="24"/>
          <w:szCs w:val="24"/>
        </w:rPr>
        <w:lastRenderedPageBreak/>
        <w:t>Getirisi yüksek ama ekimim yapılmayan ürünleri şu şekilde sıralayabiliriz</w:t>
      </w:r>
    </w:p>
    <w:p w:rsidR="00CB75E7" w:rsidRPr="004A3F4F" w:rsidRDefault="00CB75E7" w:rsidP="002F3C9E">
      <w:pPr>
        <w:pStyle w:val="ListeParagraf"/>
        <w:numPr>
          <w:ilvl w:val="0"/>
          <w:numId w:val="1"/>
        </w:numPr>
        <w:spacing w:after="0" w:line="0" w:lineRule="atLeast"/>
        <w:jc w:val="both"/>
        <w:rPr>
          <w:rFonts w:ascii="Times New Roman" w:eastAsiaTheme="minorEastAsia" w:hAnsi="Times New Roman" w:cs="Times New Roman"/>
          <w:sz w:val="24"/>
          <w:szCs w:val="24"/>
        </w:rPr>
      </w:pPr>
      <w:r w:rsidRPr="004A3F4F">
        <w:rPr>
          <w:rFonts w:ascii="Times New Roman" w:eastAsia="Times New Roman" w:hAnsi="Times New Roman" w:cs="Times New Roman"/>
          <w:sz w:val="24"/>
          <w:szCs w:val="24"/>
        </w:rPr>
        <w:t xml:space="preserve">Korunga, </w:t>
      </w:r>
    </w:p>
    <w:p w:rsidR="00CB75E7" w:rsidRPr="004A3F4F" w:rsidRDefault="00CB75E7" w:rsidP="002F3C9E">
      <w:pPr>
        <w:pStyle w:val="ListeParagraf"/>
        <w:numPr>
          <w:ilvl w:val="0"/>
          <w:numId w:val="1"/>
        </w:numPr>
        <w:spacing w:after="0" w:line="0" w:lineRule="atLeast"/>
        <w:jc w:val="both"/>
        <w:rPr>
          <w:rFonts w:ascii="Times New Roman" w:eastAsiaTheme="minorEastAsia" w:hAnsi="Times New Roman" w:cs="Times New Roman"/>
          <w:sz w:val="24"/>
          <w:szCs w:val="24"/>
        </w:rPr>
      </w:pPr>
      <w:r w:rsidRPr="004A3F4F">
        <w:rPr>
          <w:rFonts w:ascii="Times New Roman" w:eastAsia="Times New Roman" w:hAnsi="Times New Roman" w:cs="Times New Roman"/>
          <w:sz w:val="24"/>
          <w:szCs w:val="24"/>
        </w:rPr>
        <w:t>Yem bezelyesi,</w:t>
      </w:r>
    </w:p>
    <w:p w:rsidR="00CB75E7" w:rsidRPr="004A3F4F" w:rsidRDefault="00CB75E7" w:rsidP="002F3C9E">
      <w:pPr>
        <w:pStyle w:val="ListeParagraf"/>
        <w:numPr>
          <w:ilvl w:val="0"/>
          <w:numId w:val="1"/>
        </w:numPr>
        <w:spacing w:after="0" w:line="0" w:lineRule="atLeast"/>
        <w:jc w:val="both"/>
        <w:rPr>
          <w:rFonts w:ascii="Times New Roman" w:eastAsiaTheme="minorEastAsia" w:hAnsi="Times New Roman" w:cs="Times New Roman"/>
          <w:sz w:val="24"/>
          <w:szCs w:val="24"/>
        </w:rPr>
      </w:pPr>
      <w:r w:rsidRPr="004A3F4F">
        <w:rPr>
          <w:rFonts w:ascii="Times New Roman" w:eastAsia="Times New Roman" w:hAnsi="Times New Roman" w:cs="Times New Roman"/>
          <w:sz w:val="24"/>
          <w:szCs w:val="24"/>
        </w:rPr>
        <w:t xml:space="preserve"> </w:t>
      </w:r>
      <w:proofErr w:type="spellStart"/>
      <w:r w:rsidRPr="004A3F4F">
        <w:rPr>
          <w:rFonts w:ascii="Times New Roman" w:eastAsia="Times New Roman" w:hAnsi="Times New Roman" w:cs="Times New Roman"/>
          <w:sz w:val="24"/>
          <w:szCs w:val="24"/>
        </w:rPr>
        <w:t>Siyez</w:t>
      </w:r>
      <w:proofErr w:type="spellEnd"/>
      <w:r w:rsidRPr="004A3F4F">
        <w:rPr>
          <w:rFonts w:ascii="Times New Roman" w:eastAsia="Times New Roman" w:hAnsi="Times New Roman" w:cs="Times New Roman"/>
          <w:sz w:val="24"/>
          <w:szCs w:val="24"/>
        </w:rPr>
        <w:t xml:space="preserve"> buğdayı,</w:t>
      </w:r>
    </w:p>
    <w:p w:rsidR="00CB75E7" w:rsidRPr="004A3F4F" w:rsidRDefault="00CB75E7" w:rsidP="002F3C9E">
      <w:pPr>
        <w:pStyle w:val="ListeParagraf"/>
        <w:numPr>
          <w:ilvl w:val="0"/>
          <w:numId w:val="1"/>
        </w:numPr>
        <w:spacing w:after="0" w:line="0" w:lineRule="atLeast"/>
        <w:jc w:val="both"/>
        <w:rPr>
          <w:rFonts w:ascii="Times New Roman" w:eastAsiaTheme="minorEastAsia" w:hAnsi="Times New Roman" w:cs="Times New Roman"/>
          <w:sz w:val="24"/>
          <w:szCs w:val="24"/>
        </w:rPr>
      </w:pPr>
      <w:r w:rsidRPr="004A3F4F">
        <w:rPr>
          <w:rFonts w:ascii="Times New Roman" w:eastAsia="Times New Roman" w:hAnsi="Times New Roman" w:cs="Times New Roman"/>
          <w:sz w:val="24"/>
          <w:szCs w:val="24"/>
        </w:rPr>
        <w:t xml:space="preserve"> Kimyon,</w:t>
      </w:r>
    </w:p>
    <w:p w:rsidR="00CB75E7" w:rsidRPr="004A3F4F" w:rsidRDefault="00CB75E7" w:rsidP="002F3C9E">
      <w:pPr>
        <w:pStyle w:val="ListeParagraf"/>
        <w:numPr>
          <w:ilvl w:val="0"/>
          <w:numId w:val="1"/>
        </w:numPr>
        <w:spacing w:after="0" w:line="0" w:lineRule="atLeast"/>
        <w:jc w:val="both"/>
        <w:rPr>
          <w:rFonts w:ascii="Times New Roman" w:eastAsiaTheme="minorEastAsia" w:hAnsi="Times New Roman" w:cs="Times New Roman"/>
          <w:sz w:val="24"/>
          <w:szCs w:val="24"/>
        </w:rPr>
      </w:pPr>
      <w:r w:rsidRPr="004A3F4F">
        <w:rPr>
          <w:rFonts w:ascii="Times New Roman" w:eastAsia="Times New Roman" w:hAnsi="Times New Roman" w:cs="Times New Roman"/>
          <w:sz w:val="24"/>
          <w:szCs w:val="24"/>
        </w:rPr>
        <w:t xml:space="preserve"> Çörekotu,</w:t>
      </w:r>
    </w:p>
    <w:p w:rsidR="00CB75E7" w:rsidRPr="004A3F4F" w:rsidRDefault="00CB75E7" w:rsidP="002F3C9E">
      <w:pPr>
        <w:pStyle w:val="ListeParagraf"/>
        <w:numPr>
          <w:ilvl w:val="0"/>
          <w:numId w:val="1"/>
        </w:numPr>
        <w:spacing w:after="0" w:line="0" w:lineRule="atLeast"/>
        <w:jc w:val="both"/>
        <w:rPr>
          <w:rFonts w:ascii="Times New Roman" w:eastAsiaTheme="minorEastAsia" w:hAnsi="Times New Roman" w:cs="Times New Roman"/>
          <w:sz w:val="24"/>
          <w:szCs w:val="24"/>
        </w:rPr>
      </w:pPr>
      <w:r w:rsidRPr="004A3F4F">
        <w:rPr>
          <w:rFonts w:ascii="Times New Roman" w:eastAsia="Times New Roman" w:hAnsi="Times New Roman" w:cs="Times New Roman"/>
          <w:sz w:val="24"/>
          <w:szCs w:val="24"/>
        </w:rPr>
        <w:t xml:space="preserve"> </w:t>
      </w:r>
      <w:proofErr w:type="spellStart"/>
      <w:r w:rsidRPr="004A3F4F">
        <w:rPr>
          <w:rFonts w:ascii="Times New Roman" w:eastAsia="Times New Roman" w:hAnsi="Times New Roman" w:cs="Times New Roman"/>
          <w:sz w:val="24"/>
          <w:szCs w:val="24"/>
        </w:rPr>
        <w:t>Aspir</w:t>
      </w:r>
      <w:proofErr w:type="spellEnd"/>
      <w:r w:rsidRPr="004A3F4F">
        <w:rPr>
          <w:rFonts w:ascii="Times New Roman" w:eastAsia="Times New Roman" w:hAnsi="Times New Roman" w:cs="Times New Roman"/>
          <w:sz w:val="24"/>
          <w:szCs w:val="24"/>
        </w:rPr>
        <w:t xml:space="preserve">,   </w:t>
      </w:r>
    </w:p>
    <w:p w:rsidR="00CB75E7" w:rsidRPr="004A3F4F" w:rsidRDefault="00CB75E7" w:rsidP="002F3C9E">
      <w:pPr>
        <w:pStyle w:val="ListeParagraf"/>
        <w:numPr>
          <w:ilvl w:val="0"/>
          <w:numId w:val="1"/>
        </w:numPr>
        <w:spacing w:after="0" w:line="0" w:lineRule="atLeast"/>
        <w:jc w:val="both"/>
        <w:rPr>
          <w:rFonts w:ascii="Times New Roman" w:eastAsiaTheme="minorEastAsia" w:hAnsi="Times New Roman" w:cs="Times New Roman"/>
          <w:sz w:val="24"/>
          <w:szCs w:val="24"/>
        </w:rPr>
      </w:pPr>
      <w:r w:rsidRPr="004A3F4F">
        <w:rPr>
          <w:rFonts w:ascii="Times New Roman" w:eastAsia="Times New Roman" w:hAnsi="Times New Roman" w:cs="Times New Roman"/>
          <w:sz w:val="24"/>
          <w:szCs w:val="24"/>
        </w:rPr>
        <w:t xml:space="preserve">Anason, </w:t>
      </w:r>
    </w:p>
    <w:p w:rsidR="00CB75E7" w:rsidRPr="004A3F4F" w:rsidRDefault="00CB75E7" w:rsidP="002F3C9E">
      <w:pPr>
        <w:pStyle w:val="ListeParagraf"/>
        <w:numPr>
          <w:ilvl w:val="0"/>
          <w:numId w:val="1"/>
        </w:numPr>
        <w:spacing w:after="0" w:line="0" w:lineRule="atLeast"/>
        <w:jc w:val="both"/>
        <w:rPr>
          <w:rFonts w:ascii="Times New Roman" w:eastAsiaTheme="minorEastAsia" w:hAnsi="Times New Roman" w:cs="Times New Roman"/>
          <w:sz w:val="24"/>
          <w:szCs w:val="24"/>
        </w:rPr>
      </w:pPr>
      <w:r w:rsidRPr="004A3F4F">
        <w:rPr>
          <w:rFonts w:ascii="Times New Roman" w:eastAsia="Times New Roman" w:hAnsi="Times New Roman" w:cs="Times New Roman"/>
          <w:sz w:val="24"/>
          <w:szCs w:val="24"/>
        </w:rPr>
        <w:t xml:space="preserve">Yeşil mercimek, </w:t>
      </w:r>
    </w:p>
    <w:p w:rsidR="00CB75E7" w:rsidRPr="004A3F4F" w:rsidRDefault="00CB75E7" w:rsidP="002F3C9E">
      <w:pPr>
        <w:pStyle w:val="ListeParagraf"/>
        <w:numPr>
          <w:ilvl w:val="0"/>
          <w:numId w:val="1"/>
        </w:numPr>
        <w:spacing w:after="0" w:line="0" w:lineRule="atLeast"/>
        <w:jc w:val="both"/>
        <w:rPr>
          <w:rFonts w:ascii="Times New Roman" w:eastAsiaTheme="minorEastAsia" w:hAnsi="Times New Roman" w:cs="Times New Roman"/>
          <w:sz w:val="24"/>
          <w:szCs w:val="24"/>
        </w:rPr>
      </w:pPr>
      <w:r w:rsidRPr="004A3F4F">
        <w:rPr>
          <w:rFonts w:ascii="Times New Roman" w:eastAsia="Times New Roman" w:hAnsi="Times New Roman" w:cs="Times New Roman"/>
          <w:sz w:val="24"/>
          <w:szCs w:val="24"/>
        </w:rPr>
        <w:t>Kırmızı mercimek</w:t>
      </w:r>
    </w:p>
    <w:p w:rsidR="00CB75E7" w:rsidRPr="004A3F4F" w:rsidRDefault="00CB75E7" w:rsidP="002F3C9E">
      <w:pPr>
        <w:spacing w:after="0" w:line="0" w:lineRule="atLeast"/>
        <w:jc w:val="both"/>
        <w:rPr>
          <w:rFonts w:ascii="Times New Roman" w:eastAsia="Times New Roman" w:hAnsi="Times New Roman" w:cs="Times New Roman"/>
          <w:sz w:val="24"/>
          <w:szCs w:val="24"/>
        </w:rPr>
      </w:pPr>
    </w:p>
    <w:p w:rsidR="00CB75E7" w:rsidRDefault="00CB75E7" w:rsidP="002F3C9E">
      <w:pPr>
        <w:spacing w:after="0" w:line="0" w:lineRule="atLeast"/>
        <w:ind w:firstLine="708"/>
        <w:jc w:val="both"/>
        <w:rPr>
          <w:rFonts w:ascii="Times New Roman" w:eastAsia="Times New Roman" w:hAnsi="Times New Roman" w:cs="Times New Roman"/>
          <w:sz w:val="24"/>
          <w:szCs w:val="24"/>
        </w:rPr>
      </w:pPr>
      <w:r w:rsidRPr="004A3F4F">
        <w:rPr>
          <w:rFonts w:ascii="Times New Roman" w:eastAsia="Times New Roman" w:hAnsi="Times New Roman" w:cs="Times New Roman"/>
          <w:sz w:val="24"/>
          <w:szCs w:val="24"/>
        </w:rPr>
        <w:t>Çiftçi toplantısı, tarla günü, çiftçi ziyareti ile gibi etkinlikler ilçede farkındalık oluşturacaktır. Her üretim sezonunda aynı ürünlerin yetiştirilmesi ve tarlaların nadasa bırakılması yerine münavebe bitkisi olarak bu ürünler yetiştirilecek, tarımsal gelir kaynakları çeşitlendirilecek, katma değeri yüksek kaliteli ürünler yetiştirilerek birim alandan alınan gelir artışı ile ev ve bölge ekonomisine katkı sağlayacaktır. Gelir seviyesi düşük yeniliklere açık önder çiftçilerimize uygulanarak diğer çiftçilerimize ve Kurumlar arası işbirliğine de örnek teşkil edecektir.</w:t>
      </w:r>
    </w:p>
    <w:p w:rsidR="004A3F4F" w:rsidRPr="004A3F4F" w:rsidRDefault="004A3F4F" w:rsidP="002F3C9E">
      <w:pPr>
        <w:spacing w:after="0" w:line="0" w:lineRule="atLeast"/>
        <w:ind w:firstLine="708"/>
        <w:jc w:val="both"/>
        <w:rPr>
          <w:rFonts w:ascii="Times New Roman" w:hAnsi="Times New Roman" w:cs="Times New Roman"/>
          <w:sz w:val="24"/>
          <w:szCs w:val="24"/>
        </w:rPr>
      </w:pPr>
    </w:p>
    <w:p w:rsidR="00CB75E7" w:rsidRDefault="00CB75E7" w:rsidP="002F3C9E">
      <w:pPr>
        <w:spacing w:after="0" w:line="0" w:lineRule="atLeast"/>
        <w:jc w:val="both"/>
        <w:rPr>
          <w:rFonts w:ascii="Times New Roman" w:eastAsia="Times New Roman" w:hAnsi="Times New Roman" w:cs="Times New Roman"/>
          <w:sz w:val="24"/>
          <w:szCs w:val="24"/>
        </w:rPr>
      </w:pPr>
      <w:r w:rsidRPr="004A3F4F">
        <w:rPr>
          <w:rFonts w:ascii="Times New Roman" w:eastAsia="Times New Roman" w:hAnsi="Times New Roman" w:cs="Times New Roman"/>
          <w:sz w:val="24"/>
          <w:szCs w:val="24"/>
        </w:rPr>
        <w:t xml:space="preserve">            Bölgenim </w:t>
      </w:r>
      <w:proofErr w:type="gramStart"/>
      <w:r w:rsidRPr="004A3F4F">
        <w:rPr>
          <w:rFonts w:ascii="Times New Roman" w:eastAsia="Times New Roman" w:hAnsi="Times New Roman" w:cs="Times New Roman"/>
          <w:sz w:val="24"/>
          <w:szCs w:val="24"/>
        </w:rPr>
        <w:t>ekolojik</w:t>
      </w:r>
      <w:proofErr w:type="gramEnd"/>
      <w:r w:rsidRPr="004A3F4F">
        <w:rPr>
          <w:rFonts w:ascii="Times New Roman" w:eastAsia="Times New Roman" w:hAnsi="Times New Roman" w:cs="Times New Roman"/>
          <w:sz w:val="24"/>
          <w:szCs w:val="24"/>
        </w:rPr>
        <w:t xml:space="preserve"> durumu, toprak yapısı, hastalık ve zararlılar ile yetiştirme dönemi dikkate alınarak yetiştirilecek ürünler seçilmiş, üretim sezonu sonunda getirisi yüksek olan karlı bir üretim yapılması planlanmalıdır. Bu çeşitlerin yetiştirilmesi ile hem bölgemiz koşullarına olan uyum yetenekleri saptanacak hem de çiftçilerimizin bu çeşitleri tanımaları ile ilçemizde tarım sektörüne katkı sağlanacaktır.</w:t>
      </w:r>
    </w:p>
    <w:p w:rsidR="004A3F4F" w:rsidRPr="004A3F4F" w:rsidRDefault="004A3F4F" w:rsidP="002F3C9E">
      <w:pPr>
        <w:spacing w:after="0" w:line="0" w:lineRule="atLeast"/>
        <w:jc w:val="both"/>
        <w:rPr>
          <w:rFonts w:ascii="Times New Roman" w:eastAsia="Times New Roman" w:hAnsi="Times New Roman" w:cs="Times New Roman"/>
          <w:sz w:val="24"/>
          <w:szCs w:val="24"/>
        </w:rPr>
      </w:pPr>
    </w:p>
    <w:p w:rsidR="004A3F4F" w:rsidRDefault="00CB75E7" w:rsidP="002F3C9E">
      <w:pPr>
        <w:ind w:firstLine="708"/>
        <w:jc w:val="both"/>
        <w:rPr>
          <w:rFonts w:ascii="Times New Roman" w:eastAsia="Times New Roman" w:hAnsi="Times New Roman" w:cs="Times New Roman"/>
          <w:sz w:val="24"/>
          <w:szCs w:val="24"/>
        </w:rPr>
      </w:pPr>
      <w:r w:rsidRPr="004A3F4F">
        <w:rPr>
          <w:rFonts w:ascii="Times New Roman" w:eastAsia="Times New Roman" w:hAnsi="Times New Roman" w:cs="Times New Roman"/>
          <w:sz w:val="24"/>
          <w:szCs w:val="24"/>
        </w:rPr>
        <w:t>Yetiştirilen ürünler yem bitkisi ve endüstriyel ürün ticareti yapan firmalara satışa sunulacak olup, bu şekilde daha karlı bir ticaret yapma imkân</w:t>
      </w:r>
      <w:r w:rsidR="004A3F4F">
        <w:rPr>
          <w:rFonts w:ascii="Times New Roman" w:eastAsia="Times New Roman" w:hAnsi="Times New Roman" w:cs="Times New Roman"/>
          <w:sz w:val="24"/>
          <w:szCs w:val="24"/>
        </w:rPr>
        <w:t xml:space="preserve">ına </w:t>
      </w:r>
      <w:r w:rsidR="004A3F4F" w:rsidRPr="75A91964">
        <w:rPr>
          <w:rFonts w:ascii="Times New Roman" w:eastAsia="Times New Roman" w:hAnsi="Times New Roman" w:cs="Times New Roman"/>
          <w:sz w:val="24"/>
          <w:szCs w:val="24"/>
        </w:rPr>
        <w:t>kavuşmuş olacaktır</w:t>
      </w:r>
    </w:p>
    <w:p w:rsidR="00A5016C" w:rsidRPr="004A3F4F" w:rsidRDefault="00A5016C" w:rsidP="002F3C9E">
      <w:pPr>
        <w:spacing w:after="0" w:line="0" w:lineRule="atLeast"/>
        <w:ind w:firstLine="708"/>
        <w:jc w:val="both"/>
        <w:rPr>
          <w:rFonts w:ascii="Times New Roman" w:hAnsi="Times New Roman" w:cs="Times New Roman"/>
          <w:color w:val="000000" w:themeColor="text1"/>
          <w:sz w:val="24"/>
          <w:szCs w:val="24"/>
        </w:rPr>
      </w:pPr>
      <w:r w:rsidRPr="004A3F4F">
        <w:rPr>
          <w:rFonts w:ascii="Times New Roman" w:hAnsi="Times New Roman" w:cs="Times New Roman"/>
          <w:color w:val="000000" w:themeColor="text1"/>
          <w:sz w:val="24"/>
          <w:szCs w:val="24"/>
        </w:rPr>
        <w:t>İşbu rapor, Belediye Meclisinin Mart ayı toplantısında görüşülerek karara bağlanmak üzere 19.02.2021 tarihinde tarafımızdan tanzim ve imza edilmiştir.</w:t>
      </w:r>
    </w:p>
    <w:p w:rsidR="00A5016C" w:rsidRPr="004A3F4F" w:rsidRDefault="00A5016C" w:rsidP="002F3C9E">
      <w:pPr>
        <w:spacing w:after="0" w:line="0" w:lineRule="atLeast"/>
        <w:ind w:firstLine="708"/>
        <w:jc w:val="both"/>
        <w:rPr>
          <w:rFonts w:ascii="Times New Roman" w:hAnsi="Times New Roman" w:cs="Times New Roman"/>
          <w:color w:val="FF0000"/>
          <w:sz w:val="24"/>
          <w:szCs w:val="24"/>
        </w:rPr>
      </w:pPr>
      <w:bookmarkStart w:id="0" w:name="_GoBack"/>
      <w:bookmarkEnd w:id="0"/>
    </w:p>
    <w:p w:rsidR="00A5016C" w:rsidRPr="004A3F4F" w:rsidRDefault="00A5016C" w:rsidP="002F3C9E">
      <w:pPr>
        <w:spacing w:after="0" w:line="0" w:lineRule="atLeast"/>
        <w:ind w:firstLine="708"/>
        <w:jc w:val="both"/>
        <w:rPr>
          <w:rFonts w:ascii="Times New Roman" w:hAnsi="Times New Roman" w:cs="Times New Roman"/>
          <w:sz w:val="24"/>
          <w:szCs w:val="24"/>
        </w:rPr>
      </w:pPr>
      <w:r w:rsidRPr="004A3F4F">
        <w:rPr>
          <w:rFonts w:ascii="Times New Roman" w:hAnsi="Times New Roman" w:cs="Times New Roman"/>
          <w:sz w:val="24"/>
          <w:szCs w:val="24"/>
        </w:rPr>
        <w:t>Raporumuzu Meclisimizin bilgi ve onayına saygı ile sunarız.</w:t>
      </w:r>
    </w:p>
    <w:p w:rsidR="00A5016C" w:rsidRDefault="00A5016C" w:rsidP="002F3C9E">
      <w:pPr>
        <w:spacing w:after="0" w:line="0" w:lineRule="atLeast"/>
        <w:ind w:firstLine="708"/>
        <w:jc w:val="both"/>
        <w:rPr>
          <w:rFonts w:ascii="Times New Roman" w:hAnsi="Times New Roman" w:cs="Times New Roman"/>
          <w:sz w:val="24"/>
          <w:szCs w:val="24"/>
        </w:rPr>
      </w:pPr>
    </w:p>
    <w:p w:rsidR="004A3F4F" w:rsidRDefault="004A3F4F" w:rsidP="002F3C9E">
      <w:pPr>
        <w:spacing w:after="0" w:line="0" w:lineRule="atLeast"/>
        <w:ind w:firstLine="708"/>
        <w:jc w:val="both"/>
        <w:rPr>
          <w:rFonts w:ascii="Times New Roman" w:hAnsi="Times New Roman" w:cs="Times New Roman"/>
          <w:sz w:val="24"/>
          <w:szCs w:val="24"/>
        </w:rPr>
      </w:pPr>
    </w:p>
    <w:p w:rsidR="004A3F4F" w:rsidRDefault="004A3F4F" w:rsidP="002F3C9E">
      <w:pPr>
        <w:spacing w:after="0" w:line="0" w:lineRule="atLeast"/>
        <w:ind w:firstLine="708"/>
        <w:jc w:val="both"/>
        <w:rPr>
          <w:rFonts w:ascii="Times New Roman" w:hAnsi="Times New Roman" w:cs="Times New Roman"/>
          <w:sz w:val="24"/>
          <w:szCs w:val="24"/>
        </w:rPr>
      </w:pPr>
    </w:p>
    <w:p w:rsidR="004A3F4F" w:rsidRPr="004A3F4F" w:rsidRDefault="004A3F4F" w:rsidP="004A3F4F">
      <w:pPr>
        <w:spacing w:after="0" w:line="0" w:lineRule="atLeast"/>
        <w:ind w:firstLine="708"/>
        <w:jc w:val="both"/>
        <w:rPr>
          <w:rFonts w:ascii="Times New Roman" w:hAnsi="Times New Roman" w:cs="Times New Roman"/>
          <w:sz w:val="24"/>
          <w:szCs w:val="24"/>
        </w:rPr>
      </w:pPr>
    </w:p>
    <w:p w:rsidR="00A5016C" w:rsidRPr="004A3F4F" w:rsidRDefault="00A5016C" w:rsidP="004A3F4F">
      <w:pPr>
        <w:spacing w:after="0" w:line="0" w:lineRule="atLeast"/>
        <w:ind w:firstLine="708"/>
        <w:jc w:val="both"/>
        <w:rPr>
          <w:rFonts w:ascii="Times New Roman" w:hAnsi="Times New Roman" w:cs="Times New Roman"/>
          <w:sz w:val="24"/>
          <w:szCs w:val="24"/>
        </w:rPr>
      </w:pPr>
    </w:p>
    <w:p w:rsidR="00A5016C" w:rsidRPr="004A3F4F" w:rsidRDefault="00A5016C" w:rsidP="004A3F4F">
      <w:pPr>
        <w:spacing w:after="0" w:line="0" w:lineRule="atLeast"/>
        <w:ind w:firstLine="708"/>
        <w:jc w:val="both"/>
        <w:rPr>
          <w:rFonts w:ascii="Times New Roman" w:hAnsi="Times New Roman" w:cs="Times New Roman"/>
          <w:sz w:val="24"/>
          <w:szCs w:val="24"/>
        </w:rPr>
      </w:pPr>
    </w:p>
    <w:p w:rsidR="00A5016C" w:rsidRPr="004A3F4F" w:rsidRDefault="00A5016C" w:rsidP="004A3F4F">
      <w:pPr>
        <w:spacing w:after="0" w:line="0" w:lineRule="atLeast"/>
        <w:ind w:firstLine="708"/>
        <w:jc w:val="both"/>
        <w:rPr>
          <w:rFonts w:ascii="Times New Roman" w:hAnsi="Times New Roman" w:cs="Times New Roman"/>
          <w:sz w:val="24"/>
          <w:szCs w:val="24"/>
        </w:rPr>
      </w:pPr>
      <w:r w:rsidRPr="004A3F4F">
        <w:rPr>
          <w:rFonts w:ascii="Times New Roman" w:hAnsi="Times New Roman" w:cs="Times New Roman"/>
          <w:color w:val="FF0000"/>
          <w:sz w:val="24"/>
          <w:szCs w:val="24"/>
        </w:rPr>
        <w:t xml:space="preserve">    </w:t>
      </w:r>
      <w:r w:rsidRPr="004A3F4F">
        <w:rPr>
          <w:rFonts w:ascii="Times New Roman" w:hAnsi="Times New Roman" w:cs="Times New Roman"/>
          <w:sz w:val="24"/>
          <w:szCs w:val="24"/>
        </w:rPr>
        <w:t xml:space="preserve">Gürol EMEKLİ                                            </w:t>
      </w:r>
      <w:r w:rsidRPr="004A3F4F">
        <w:rPr>
          <w:rFonts w:ascii="Times New Roman" w:hAnsi="Times New Roman" w:cs="Times New Roman"/>
          <w:sz w:val="24"/>
          <w:szCs w:val="24"/>
        </w:rPr>
        <w:tab/>
      </w:r>
      <w:r w:rsidRPr="004A3F4F">
        <w:rPr>
          <w:rFonts w:ascii="Times New Roman" w:hAnsi="Times New Roman" w:cs="Times New Roman"/>
          <w:sz w:val="24"/>
          <w:szCs w:val="24"/>
        </w:rPr>
        <w:tab/>
        <w:t xml:space="preserve">         Şükrü İNALTEKİN                    </w:t>
      </w:r>
    </w:p>
    <w:p w:rsidR="00A5016C" w:rsidRPr="004A3F4F" w:rsidRDefault="00A5016C" w:rsidP="004A3F4F">
      <w:pPr>
        <w:spacing w:after="0" w:line="0" w:lineRule="atLeast"/>
        <w:ind w:firstLine="708"/>
        <w:jc w:val="both"/>
        <w:rPr>
          <w:rFonts w:ascii="Times New Roman" w:hAnsi="Times New Roman" w:cs="Times New Roman"/>
          <w:sz w:val="24"/>
          <w:szCs w:val="24"/>
        </w:rPr>
      </w:pPr>
      <w:r w:rsidRPr="004A3F4F">
        <w:rPr>
          <w:rFonts w:ascii="Times New Roman" w:hAnsi="Times New Roman" w:cs="Times New Roman"/>
          <w:sz w:val="24"/>
          <w:szCs w:val="24"/>
        </w:rPr>
        <w:t xml:space="preserve">  Komisyon Başkanı                                                   </w:t>
      </w:r>
      <w:r w:rsidRPr="004A3F4F">
        <w:rPr>
          <w:rFonts w:ascii="Times New Roman" w:hAnsi="Times New Roman" w:cs="Times New Roman"/>
          <w:sz w:val="24"/>
          <w:szCs w:val="24"/>
        </w:rPr>
        <w:tab/>
        <w:t xml:space="preserve">             Başkan Vekili  </w:t>
      </w:r>
    </w:p>
    <w:p w:rsidR="00A5016C" w:rsidRPr="004A3F4F" w:rsidRDefault="00A5016C" w:rsidP="004A3F4F">
      <w:pPr>
        <w:spacing w:after="0" w:line="0" w:lineRule="atLeast"/>
        <w:ind w:firstLine="708"/>
        <w:jc w:val="both"/>
        <w:rPr>
          <w:rFonts w:ascii="Times New Roman" w:hAnsi="Times New Roman" w:cs="Times New Roman"/>
          <w:sz w:val="24"/>
          <w:szCs w:val="24"/>
        </w:rPr>
      </w:pPr>
    </w:p>
    <w:p w:rsidR="00A5016C" w:rsidRPr="004A3F4F" w:rsidRDefault="00A5016C" w:rsidP="004A3F4F">
      <w:pPr>
        <w:spacing w:after="0" w:line="0" w:lineRule="atLeast"/>
        <w:ind w:firstLine="708"/>
        <w:jc w:val="both"/>
        <w:rPr>
          <w:rFonts w:ascii="Times New Roman" w:hAnsi="Times New Roman" w:cs="Times New Roman"/>
          <w:sz w:val="24"/>
          <w:szCs w:val="24"/>
        </w:rPr>
      </w:pPr>
    </w:p>
    <w:p w:rsidR="00A5016C" w:rsidRPr="004A3F4F" w:rsidRDefault="00A5016C" w:rsidP="004A3F4F">
      <w:pPr>
        <w:spacing w:after="0" w:line="0" w:lineRule="atLeast"/>
        <w:ind w:firstLine="708"/>
        <w:jc w:val="both"/>
        <w:rPr>
          <w:rFonts w:ascii="Times New Roman" w:hAnsi="Times New Roman" w:cs="Times New Roman"/>
          <w:sz w:val="24"/>
          <w:szCs w:val="24"/>
        </w:rPr>
      </w:pPr>
    </w:p>
    <w:p w:rsidR="00A5016C" w:rsidRPr="004A3F4F" w:rsidRDefault="00A5016C" w:rsidP="004A3F4F">
      <w:pPr>
        <w:spacing w:after="0" w:line="0" w:lineRule="atLeast"/>
        <w:ind w:firstLine="708"/>
        <w:jc w:val="both"/>
        <w:rPr>
          <w:rFonts w:ascii="Times New Roman" w:hAnsi="Times New Roman" w:cs="Times New Roman"/>
          <w:sz w:val="24"/>
          <w:szCs w:val="24"/>
        </w:rPr>
      </w:pPr>
    </w:p>
    <w:p w:rsidR="00A5016C" w:rsidRPr="004A3F4F" w:rsidRDefault="00A5016C" w:rsidP="004A3F4F">
      <w:pPr>
        <w:spacing w:after="0" w:line="0" w:lineRule="atLeast"/>
        <w:ind w:firstLine="708"/>
        <w:jc w:val="both"/>
        <w:rPr>
          <w:rFonts w:ascii="Times New Roman" w:hAnsi="Times New Roman" w:cs="Times New Roman"/>
          <w:sz w:val="24"/>
          <w:szCs w:val="24"/>
        </w:rPr>
      </w:pPr>
      <w:r w:rsidRPr="004A3F4F">
        <w:rPr>
          <w:rFonts w:ascii="Times New Roman" w:hAnsi="Times New Roman" w:cs="Times New Roman"/>
          <w:sz w:val="24"/>
          <w:szCs w:val="24"/>
        </w:rPr>
        <w:t xml:space="preserve">  Murat ILIKAN                             Savaş KARAGÖZ                    Ercan ŞİMŞEK</w:t>
      </w:r>
    </w:p>
    <w:p w:rsidR="00A5016C" w:rsidRPr="004A3F4F" w:rsidRDefault="00A5016C" w:rsidP="004A3F4F">
      <w:pPr>
        <w:spacing w:after="0" w:line="0" w:lineRule="atLeast"/>
        <w:rPr>
          <w:rFonts w:ascii="Times New Roman" w:hAnsi="Times New Roman" w:cs="Times New Roman"/>
          <w:sz w:val="24"/>
          <w:szCs w:val="24"/>
        </w:rPr>
      </w:pPr>
      <w:r w:rsidRPr="004A3F4F">
        <w:rPr>
          <w:rFonts w:ascii="Times New Roman" w:hAnsi="Times New Roman" w:cs="Times New Roman"/>
          <w:sz w:val="24"/>
          <w:szCs w:val="24"/>
        </w:rPr>
        <w:t xml:space="preserve">                      Üye                                               </w:t>
      </w:r>
      <w:proofErr w:type="spellStart"/>
      <w:r w:rsidRPr="004A3F4F">
        <w:rPr>
          <w:rFonts w:ascii="Times New Roman" w:hAnsi="Times New Roman" w:cs="Times New Roman"/>
          <w:sz w:val="24"/>
          <w:szCs w:val="24"/>
        </w:rPr>
        <w:t>Üye</w:t>
      </w:r>
      <w:proofErr w:type="spellEnd"/>
      <w:r w:rsidRPr="004A3F4F">
        <w:rPr>
          <w:rFonts w:ascii="Times New Roman" w:hAnsi="Times New Roman" w:cs="Times New Roman"/>
          <w:sz w:val="24"/>
          <w:szCs w:val="24"/>
        </w:rPr>
        <w:t xml:space="preserve">                                             </w:t>
      </w:r>
      <w:proofErr w:type="spellStart"/>
      <w:r w:rsidRPr="004A3F4F">
        <w:rPr>
          <w:rFonts w:ascii="Times New Roman" w:hAnsi="Times New Roman" w:cs="Times New Roman"/>
          <w:sz w:val="24"/>
          <w:szCs w:val="24"/>
        </w:rPr>
        <w:t>Üye</w:t>
      </w:r>
      <w:proofErr w:type="spellEnd"/>
      <w:r w:rsidRPr="004A3F4F">
        <w:rPr>
          <w:rFonts w:ascii="Times New Roman" w:hAnsi="Times New Roman" w:cs="Times New Roman"/>
          <w:sz w:val="24"/>
          <w:szCs w:val="24"/>
        </w:rPr>
        <w:t xml:space="preserve">   </w:t>
      </w:r>
    </w:p>
    <w:p w:rsidR="006348F2" w:rsidRPr="004A3F4F" w:rsidRDefault="002F3C9E" w:rsidP="004A3F4F">
      <w:pPr>
        <w:spacing w:after="0" w:line="0" w:lineRule="atLeast"/>
        <w:rPr>
          <w:rFonts w:ascii="Times New Roman" w:hAnsi="Times New Roman" w:cs="Times New Roman"/>
          <w:sz w:val="24"/>
          <w:szCs w:val="24"/>
        </w:rPr>
      </w:pPr>
    </w:p>
    <w:sectPr w:rsidR="006348F2" w:rsidRPr="004A3F4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D37" w:rsidRDefault="00E83D37" w:rsidP="00E83D37">
      <w:pPr>
        <w:spacing w:after="0" w:line="240" w:lineRule="auto"/>
      </w:pPr>
      <w:r>
        <w:separator/>
      </w:r>
    </w:p>
  </w:endnote>
  <w:endnote w:type="continuationSeparator" w:id="0">
    <w:p w:rsidR="00E83D37" w:rsidRDefault="00E83D37" w:rsidP="00E8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357537"/>
      <w:docPartObj>
        <w:docPartGallery w:val="Page Numbers (Bottom of Page)"/>
        <w:docPartUnique/>
      </w:docPartObj>
    </w:sdtPr>
    <w:sdtEndPr/>
    <w:sdtContent>
      <w:p w:rsidR="00E83D37" w:rsidRDefault="00E83D37">
        <w:pPr>
          <w:pStyle w:val="Altbilgi"/>
          <w:jc w:val="center"/>
        </w:pPr>
        <w:r>
          <w:fldChar w:fldCharType="begin"/>
        </w:r>
        <w:r>
          <w:instrText>PAGE   \* MERGEFORMAT</w:instrText>
        </w:r>
        <w:r>
          <w:fldChar w:fldCharType="separate"/>
        </w:r>
        <w:r w:rsidR="002F3C9E">
          <w:rPr>
            <w:noProof/>
          </w:rPr>
          <w:t>1</w:t>
        </w:r>
        <w:r>
          <w:fldChar w:fldCharType="end"/>
        </w:r>
      </w:p>
    </w:sdtContent>
  </w:sdt>
  <w:p w:rsidR="00E83D37" w:rsidRDefault="00E83D3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D37" w:rsidRDefault="00E83D37" w:rsidP="00E83D37">
      <w:pPr>
        <w:spacing w:after="0" w:line="240" w:lineRule="auto"/>
      </w:pPr>
      <w:r>
        <w:separator/>
      </w:r>
    </w:p>
  </w:footnote>
  <w:footnote w:type="continuationSeparator" w:id="0">
    <w:p w:rsidR="00E83D37" w:rsidRDefault="00E83D37" w:rsidP="00E83D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2175E6"/>
    <w:multiLevelType w:val="hybridMultilevel"/>
    <w:tmpl w:val="98A217C2"/>
    <w:lvl w:ilvl="0" w:tplc="B7EA349C">
      <w:start w:val="1"/>
      <w:numFmt w:val="bullet"/>
      <w:lvlText w:val="-"/>
      <w:lvlJc w:val="left"/>
      <w:pPr>
        <w:ind w:left="720" w:hanging="360"/>
      </w:pPr>
      <w:rPr>
        <w:rFonts w:ascii="Calibri" w:hAnsi="Calibri" w:hint="default"/>
      </w:rPr>
    </w:lvl>
    <w:lvl w:ilvl="1" w:tplc="BF862ABE">
      <w:start w:val="1"/>
      <w:numFmt w:val="bullet"/>
      <w:lvlText w:val="o"/>
      <w:lvlJc w:val="left"/>
      <w:pPr>
        <w:ind w:left="1440" w:hanging="360"/>
      </w:pPr>
      <w:rPr>
        <w:rFonts w:ascii="Courier New" w:hAnsi="Courier New" w:hint="default"/>
      </w:rPr>
    </w:lvl>
    <w:lvl w:ilvl="2" w:tplc="1132E8A6">
      <w:start w:val="1"/>
      <w:numFmt w:val="bullet"/>
      <w:lvlText w:val=""/>
      <w:lvlJc w:val="left"/>
      <w:pPr>
        <w:ind w:left="2160" w:hanging="360"/>
      </w:pPr>
      <w:rPr>
        <w:rFonts w:ascii="Wingdings" w:hAnsi="Wingdings" w:hint="default"/>
      </w:rPr>
    </w:lvl>
    <w:lvl w:ilvl="3" w:tplc="C6CE7214">
      <w:start w:val="1"/>
      <w:numFmt w:val="bullet"/>
      <w:lvlText w:val=""/>
      <w:lvlJc w:val="left"/>
      <w:pPr>
        <w:ind w:left="2880" w:hanging="360"/>
      </w:pPr>
      <w:rPr>
        <w:rFonts w:ascii="Symbol" w:hAnsi="Symbol" w:hint="default"/>
      </w:rPr>
    </w:lvl>
    <w:lvl w:ilvl="4" w:tplc="C6A8D50C">
      <w:start w:val="1"/>
      <w:numFmt w:val="bullet"/>
      <w:lvlText w:val="o"/>
      <w:lvlJc w:val="left"/>
      <w:pPr>
        <w:ind w:left="3600" w:hanging="360"/>
      </w:pPr>
      <w:rPr>
        <w:rFonts w:ascii="Courier New" w:hAnsi="Courier New" w:hint="default"/>
      </w:rPr>
    </w:lvl>
    <w:lvl w:ilvl="5" w:tplc="C2941AA4">
      <w:start w:val="1"/>
      <w:numFmt w:val="bullet"/>
      <w:lvlText w:val=""/>
      <w:lvlJc w:val="left"/>
      <w:pPr>
        <w:ind w:left="4320" w:hanging="360"/>
      </w:pPr>
      <w:rPr>
        <w:rFonts w:ascii="Wingdings" w:hAnsi="Wingdings" w:hint="default"/>
      </w:rPr>
    </w:lvl>
    <w:lvl w:ilvl="6" w:tplc="6BD64E1E">
      <w:start w:val="1"/>
      <w:numFmt w:val="bullet"/>
      <w:lvlText w:val=""/>
      <w:lvlJc w:val="left"/>
      <w:pPr>
        <w:ind w:left="5040" w:hanging="360"/>
      </w:pPr>
      <w:rPr>
        <w:rFonts w:ascii="Symbol" w:hAnsi="Symbol" w:hint="default"/>
      </w:rPr>
    </w:lvl>
    <w:lvl w:ilvl="7" w:tplc="49D85C5C">
      <w:start w:val="1"/>
      <w:numFmt w:val="bullet"/>
      <w:lvlText w:val="o"/>
      <w:lvlJc w:val="left"/>
      <w:pPr>
        <w:ind w:left="5760" w:hanging="360"/>
      </w:pPr>
      <w:rPr>
        <w:rFonts w:ascii="Courier New" w:hAnsi="Courier New" w:hint="default"/>
      </w:rPr>
    </w:lvl>
    <w:lvl w:ilvl="8" w:tplc="BE4CFD0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6C"/>
    <w:rsid w:val="000E2393"/>
    <w:rsid w:val="00244B0E"/>
    <w:rsid w:val="002F3C9E"/>
    <w:rsid w:val="004A3F4F"/>
    <w:rsid w:val="00A5016C"/>
    <w:rsid w:val="00B04CB6"/>
    <w:rsid w:val="00CB75E7"/>
    <w:rsid w:val="00E83D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6B3EB-7573-4788-BCA2-BA8C368F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16C"/>
    <w:pPr>
      <w:spacing w:after="200" w:line="276" w:lineRule="auto"/>
    </w:pPr>
  </w:style>
  <w:style w:type="paragraph" w:styleId="Balk2">
    <w:name w:val="heading 2"/>
    <w:basedOn w:val="Normal"/>
    <w:next w:val="Normal"/>
    <w:link w:val="Balk2Char"/>
    <w:uiPriority w:val="9"/>
    <w:unhideWhenUsed/>
    <w:qFormat/>
    <w:rsid w:val="00CB75E7"/>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B75E7"/>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59"/>
    <w:rsid w:val="00CB75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CB75E7"/>
    <w:pPr>
      <w:spacing w:after="160" w:line="259" w:lineRule="auto"/>
      <w:ind w:left="720"/>
      <w:contextualSpacing/>
    </w:pPr>
  </w:style>
  <w:style w:type="paragraph" w:styleId="stbilgi">
    <w:name w:val="header"/>
    <w:basedOn w:val="Normal"/>
    <w:link w:val="stbilgiChar"/>
    <w:uiPriority w:val="99"/>
    <w:unhideWhenUsed/>
    <w:rsid w:val="00E83D3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83D37"/>
  </w:style>
  <w:style w:type="paragraph" w:styleId="Altbilgi">
    <w:name w:val="footer"/>
    <w:basedOn w:val="Normal"/>
    <w:link w:val="AltbilgiChar"/>
    <w:uiPriority w:val="99"/>
    <w:unhideWhenUsed/>
    <w:rsid w:val="00E83D3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3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67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dcterms:created xsi:type="dcterms:W3CDTF">2021-02-09T07:05:00Z</dcterms:created>
  <dcterms:modified xsi:type="dcterms:W3CDTF">2021-02-16T11:28:00Z</dcterms:modified>
</cp:coreProperties>
</file>