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9D" w:rsidRDefault="00D10D9D" w:rsidP="00D10D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D10D9D" w:rsidRDefault="00D10D9D" w:rsidP="00D10D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D10D9D" w:rsidRDefault="00D10D9D" w:rsidP="00D10D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D10D9D" w:rsidRDefault="00D10D9D" w:rsidP="00D10D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0D9D" w:rsidRDefault="00D10D9D" w:rsidP="00D10D9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:28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:12.02.2021 </w:t>
      </w:r>
    </w:p>
    <w:p w:rsidR="00D10D9D" w:rsidRDefault="00D10D9D" w:rsidP="00D10D9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0D9D" w:rsidRDefault="00D10D9D" w:rsidP="00D10D9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0D9D" w:rsidRDefault="00D10D9D" w:rsidP="00D10D9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0D9D" w:rsidRDefault="00D10D9D" w:rsidP="00D10D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D10D9D" w:rsidRDefault="00D10D9D" w:rsidP="00D10D9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0D9D" w:rsidRPr="007D418B" w:rsidRDefault="00D10D9D" w:rsidP="00D10D9D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10D9D">
        <w:rPr>
          <w:rFonts w:ascii="Times New Roman" w:hAnsi="Times New Roman" w:cs="Times New Roman"/>
        </w:rPr>
        <w:t>Gökçehöyük</w:t>
      </w:r>
      <w:proofErr w:type="spellEnd"/>
      <w:r w:rsidRPr="00D10D9D">
        <w:rPr>
          <w:rFonts w:ascii="Times New Roman" w:hAnsi="Times New Roman" w:cs="Times New Roman"/>
        </w:rPr>
        <w:t xml:space="preserve"> Mahallemizin sorunlarının araştırılarak Belediyemizden beklentilerinin tespit edilmesini </w:t>
      </w:r>
      <w:r>
        <w:rPr>
          <w:rFonts w:ascii="Times New Roman" w:hAnsi="Times New Roman" w:cs="Times New Roman"/>
        </w:rPr>
        <w:t>içeren</w:t>
      </w:r>
      <w:r w:rsidRPr="00D10D9D">
        <w:rPr>
          <w:rFonts w:ascii="Times New Roman" w:hAnsi="Times New Roman" w:cs="Times New Roman"/>
        </w:rPr>
        <w:t xml:space="preserve"> Engin Çelik ve arkadaşlarına ait önerge</w:t>
      </w:r>
      <w:r w:rsidRPr="00D10D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B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 Meclisinin </w:t>
      </w:r>
      <w:r w:rsidR="008E7C86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.02.2021 tarih ve 112</w:t>
      </w:r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8-12 Şubat 2021</w:t>
      </w:r>
      <w:r w:rsidRPr="007D41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D10D9D" w:rsidRPr="007D418B" w:rsidRDefault="00D10D9D" w:rsidP="00D10D9D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0D9D" w:rsidRDefault="00D10D9D" w:rsidP="00D10D9D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r>
        <w:rPr>
          <w:color w:val="000000" w:themeColor="text1"/>
        </w:rPr>
        <w:t xml:space="preserve">Konu üzerinde yapılan görüşmelerden sonra; </w:t>
      </w:r>
      <w:r>
        <w:rPr>
          <w:color w:val="FF0000"/>
        </w:rPr>
        <w:t xml:space="preserve"> </w:t>
      </w:r>
    </w:p>
    <w:p w:rsidR="005879A1" w:rsidRDefault="005879A1" w:rsidP="00D10D9D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5879A1" w:rsidRDefault="005879A1" w:rsidP="00D10D9D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proofErr w:type="spellStart"/>
      <w:proofErr w:type="gramStart"/>
      <w:r w:rsidRPr="00D10D9D">
        <w:t>Gökçehöyük</w:t>
      </w:r>
      <w:proofErr w:type="spellEnd"/>
      <w:r w:rsidRPr="00D10D9D">
        <w:t xml:space="preserve"> Mahallem</w:t>
      </w:r>
      <w:r w:rsidR="006E7C2B">
        <w:t xml:space="preserve">izin sorunlarının araştırılarak Belediyemizden </w:t>
      </w:r>
      <w:r w:rsidRPr="00D10D9D">
        <w:t xml:space="preserve">beklentilerinin tespit edilmesini </w:t>
      </w:r>
      <w:r>
        <w:t>iç</w:t>
      </w:r>
      <w:r w:rsidR="00AC2E6D">
        <w:t xml:space="preserve">eren konu ile ilgili </w:t>
      </w:r>
      <w:r w:rsidR="00D60FAD">
        <w:t>Kültür Merkezi ve Muhtarlık</w:t>
      </w:r>
      <w:r w:rsidR="00A80F12">
        <w:t xml:space="preserve"> binası </w:t>
      </w:r>
      <w:r w:rsidR="002234B8">
        <w:t xml:space="preserve">talepleri, </w:t>
      </w:r>
      <w:r w:rsidR="00574326">
        <w:t xml:space="preserve">mahallenin </w:t>
      </w:r>
      <w:r>
        <w:t xml:space="preserve">pis su hattının açıktan dereye aktığı, Haymana yolu altından geçen menfezin sel yatağına yapıldığı bilgisi alınmış olup bu iki mağduriyetin giderilmesi için </w:t>
      </w:r>
      <w:proofErr w:type="spellStart"/>
      <w:r>
        <w:t>Aski</w:t>
      </w:r>
      <w:proofErr w:type="spellEnd"/>
      <w:r>
        <w:t xml:space="preserve"> Genel Müdürlü</w:t>
      </w:r>
      <w:r w:rsidR="0010627A">
        <w:t xml:space="preserve">ğüne iletilmek üzere Fen İşleri Müdürlüğümüzün </w:t>
      </w:r>
      <w:r>
        <w:t xml:space="preserve">iletişime geçmesi komisyonumuzca uygun görülmüştür.  </w:t>
      </w:r>
      <w:proofErr w:type="gramEnd"/>
    </w:p>
    <w:p w:rsidR="00D10D9D" w:rsidRDefault="00D10D9D" w:rsidP="00D10D9D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D10D9D" w:rsidRDefault="00D10D9D" w:rsidP="00D10D9D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Mart ayı toplantısında görüşülerek karara bağlanmak üzere 12.02.2021 tarihinde tarafımızdan tanzim ve imza edilmiştir.</w:t>
      </w:r>
    </w:p>
    <w:p w:rsidR="00D10D9D" w:rsidRDefault="00D10D9D" w:rsidP="00D10D9D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0D9D" w:rsidRDefault="00D10D9D" w:rsidP="00D10D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D10D9D" w:rsidRDefault="00D10D9D" w:rsidP="00D10D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0D9D" w:rsidRDefault="00D10D9D" w:rsidP="00D10D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0D9D" w:rsidRDefault="00D10D9D" w:rsidP="00D10D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10D9D" w:rsidRDefault="00D10D9D" w:rsidP="00D10D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0D9D" w:rsidRDefault="00D10D9D" w:rsidP="00D10D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Serkan AYDOĞAN</w:t>
      </w:r>
    </w:p>
    <w:p w:rsidR="00D10D9D" w:rsidRDefault="00D10D9D" w:rsidP="00D10D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D10D9D" w:rsidRDefault="00D10D9D" w:rsidP="00D10D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0D9D" w:rsidRDefault="00D10D9D" w:rsidP="00D10D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0D9D" w:rsidRDefault="00D10D9D" w:rsidP="00D10D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D10D9D" w:rsidRDefault="00D10D9D" w:rsidP="00D10D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Mürşit GÜLHAN                 Engin ÇELİK                            Hasan GÜLER</w:t>
      </w:r>
    </w:p>
    <w:p w:rsidR="00D10D9D" w:rsidRDefault="00D10D9D" w:rsidP="00D10D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bookmarkStart w:id="0" w:name="_GoBack"/>
      <w:bookmarkEnd w:id="0"/>
      <w:proofErr w:type="spellEnd"/>
    </w:p>
    <w:sectPr w:rsidR="00D10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9D"/>
    <w:rsid w:val="000E2393"/>
    <w:rsid w:val="0010627A"/>
    <w:rsid w:val="0019397C"/>
    <w:rsid w:val="002234B8"/>
    <w:rsid w:val="003D305F"/>
    <w:rsid w:val="00574326"/>
    <w:rsid w:val="005879A1"/>
    <w:rsid w:val="006E7C2B"/>
    <w:rsid w:val="007028AC"/>
    <w:rsid w:val="008E7C86"/>
    <w:rsid w:val="00A80F12"/>
    <w:rsid w:val="00AC2E6D"/>
    <w:rsid w:val="00B04CB6"/>
    <w:rsid w:val="00C80543"/>
    <w:rsid w:val="00D10D9D"/>
    <w:rsid w:val="00D6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A8423-E6BA-4E79-BBEC-E33D9571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D9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2021-02-08T08:45:00Z</dcterms:created>
  <dcterms:modified xsi:type="dcterms:W3CDTF">2021-02-25T12:31:00Z</dcterms:modified>
</cp:coreProperties>
</file>