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26" w:rsidRDefault="0000712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007126" w:rsidRDefault="0000712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007126" w:rsidRDefault="0000712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007126" w:rsidRDefault="0000712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126" w:rsidRDefault="00007126" w:rsidP="00007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TARİH :19.02.2021</w:t>
      </w:r>
    </w:p>
    <w:p w:rsidR="00007126" w:rsidRDefault="00007126" w:rsidP="000071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126" w:rsidRDefault="0000712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54F46" w:rsidRDefault="00B54F46" w:rsidP="000071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126" w:rsidRPr="00022FE7" w:rsidRDefault="00705708" w:rsidP="00007126">
      <w:pPr>
        <w:spacing w:after="0" w:line="0" w:lineRule="atLeast"/>
        <w:ind w:firstLine="708"/>
        <w:jc w:val="both"/>
        <w:rPr>
          <w:rStyle w:val="Gl"/>
          <w:color w:val="000000" w:themeColor="text1"/>
          <w:sz w:val="24"/>
          <w:szCs w:val="24"/>
        </w:rPr>
      </w:pPr>
      <w:r w:rsidRPr="00705708">
        <w:rPr>
          <w:rFonts w:ascii="Times New Roman" w:hAnsi="Times New Roman" w:cs="Times New Roman"/>
          <w:sz w:val="24"/>
          <w:szCs w:val="24"/>
        </w:rPr>
        <w:t>Taşpınar mahallesi Toplu Konut Alanı Uygulama İmar Planı Değişikliğini içeren Başkanlık yazısı.</w:t>
      </w:r>
      <w:r w:rsidR="00007126" w:rsidRPr="007057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126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>eclisinin 01.02.2021 tarih ve 72</w:t>
      </w:r>
      <w:r w:rsidR="00007126">
        <w:rPr>
          <w:rFonts w:ascii="Times New Roman" w:hAnsi="Times New Roman" w:cs="Times New Roman"/>
          <w:sz w:val="24"/>
          <w:szCs w:val="24"/>
        </w:rPr>
        <w:t xml:space="preserve"> </w:t>
      </w:r>
      <w:r w:rsidR="00007126" w:rsidRPr="00022FE7">
        <w:rPr>
          <w:rFonts w:ascii="Times New Roman" w:hAnsi="Times New Roman" w:cs="Times New Roman"/>
          <w:sz w:val="24"/>
          <w:szCs w:val="24"/>
        </w:rPr>
        <w:t>sayılı kararı ile Komis</w:t>
      </w:r>
      <w:r w:rsidR="00BA7E2B">
        <w:rPr>
          <w:rFonts w:ascii="Times New Roman" w:hAnsi="Times New Roman" w:cs="Times New Roman"/>
          <w:sz w:val="24"/>
          <w:szCs w:val="24"/>
        </w:rPr>
        <w:t>yonumuza incelenmek üzere</w:t>
      </w:r>
      <w:r w:rsidR="00007126" w:rsidRPr="00022FE7">
        <w:rPr>
          <w:rFonts w:ascii="Times New Roman" w:hAnsi="Times New Roman" w:cs="Times New Roman"/>
          <w:sz w:val="24"/>
          <w:szCs w:val="24"/>
        </w:rPr>
        <w:t xml:space="preserve"> havale edilmiştir. </w:t>
      </w:r>
      <w:r w:rsidR="00007126">
        <w:rPr>
          <w:rStyle w:val="Gl"/>
          <w:rFonts w:ascii="Times New Roman" w:hAnsi="Times New Roman" w:cs="Times New Roman"/>
          <w:b w:val="0"/>
          <w:sz w:val="24"/>
          <w:szCs w:val="24"/>
        </w:rPr>
        <w:t>Komisyonumuz 8-19</w:t>
      </w:r>
      <w:r w:rsidR="00007126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07126">
        <w:rPr>
          <w:rStyle w:val="Gl"/>
          <w:rFonts w:ascii="Times New Roman" w:hAnsi="Times New Roman" w:cs="Times New Roman"/>
          <w:b w:val="0"/>
          <w:sz w:val="24"/>
          <w:szCs w:val="24"/>
        </w:rPr>
        <w:t>Şubat 2021</w:t>
      </w:r>
      <w:r w:rsidR="00007126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0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="00007126">
        <w:rPr>
          <w:rStyle w:val="Gl"/>
          <w:rFonts w:ascii="Times New Roman" w:hAnsi="Times New Roman" w:cs="Times New Roman"/>
          <w:b w:val="0"/>
          <w:sz w:val="24"/>
          <w:szCs w:val="24"/>
        </w:rPr>
        <w:t>10</w:t>
      </w:r>
      <w:r w:rsidR="00007126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007126">
        <w:rPr>
          <w:rStyle w:val="Gl"/>
          <w:rFonts w:ascii="Times New Roman" w:hAnsi="Times New Roman" w:cs="Times New Roman"/>
          <w:b w:val="0"/>
          <w:sz w:val="24"/>
          <w:szCs w:val="24"/>
        </w:rPr>
        <w:t>On</w:t>
      </w:r>
      <w:r w:rsidR="00007126"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007126" w:rsidRPr="00022FE7" w:rsidRDefault="00007126" w:rsidP="00007126">
      <w:pPr>
        <w:spacing w:after="0" w:line="0" w:lineRule="atLeast"/>
        <w:ind w:firstLine="709"/>
        <w:contextualSpacing/>
        <w:jc w:val="both"/>
        <w:rPr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F46" w:rsidRDefault="00007126" w:rsidP="0000712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B54F46" w:rsidRPr="00B54F46" w:rsidRDefault="00B54F46" w:rsidP="00B54F46">
      <w:pPr>
        <w:spacing w:after="0" w:line="0" w:lineRule="atLeast"/>
        <w:ind w:firstLine="360"/>
        <w:jc w:val="both"/>
        <w:rPr>
          <w:rFonts w:ascii="Times New Roman" w:hAnsi="Times New Roman" w:cs="Times New Roman"/>
        </w:rPr>
      </w:pPr>
      <w:r w:rsidRPr="00B54F46">
        <w:rPr>
          <w:rFonts w:ascii="Times New Roman" w:hAnsi="Times New Roman" w:cs="Times New Roman"/>
          <w:color w:val="000000"/>
        </w:rPr>
        <w:t xml:space="preserve">20.02.2020 tarihli ve 31045 sayılı Resmi </w:t>
      </w:r>
      <w:proofErr w:type="spellStart"/>
      <w:r w:rsidRPr="00B54F46">
        <w:rPr>
          <w:rFonts w:ascii="Times New Roman" w:hAnsi="Times New Roman" w:cs="Times New Roman"/>
          <w:color w:val="000000"/>
        </w:rPr>
        <w:t>Gazete'de</w:t>
      </w:r>
      <w:proofErr w:type="spellEnd"/>
      <w:r w:rsidRPr="00B54F46">
        <w:rPr>
          <w:rFonts w:ascii="Times New Roman" w:hAnsi="Times New Roman" w:cs="Times New Roman"/>
          <w:color w:val="000000"/>
        </w:rPr>
        <w:t xml:space="preserve"> yayımlanarak yürürlüğe giren 7221 sayılı Coğrafi Bilgi Sistemleri İle Bazı Kanunlarda Değişiklik Yapılması Hakkında Kanunun 6. Maddesinde </w:t>
      </w:r>
      <w:r w:rsidRPr="00B54F46">
        <w:rPr>
          <w:rFonts w:ascii="Times New Roman" w:hAnsi="Times New Roman" w:cs="Times New Roman"/>
          <w:i/>
          <w:iCs/>
          <w:color w:val="000000"/>
        </w:rPr>
        <w:t xml:space="preserve">"İmar planlarında bina yükseklikleri </w:t>
      </w:r>
      <w:proofErr w:type="spellStart"/>
      <w:r w:rsidRPr="00B54F46">
        <w:rPr>
          <w:rFonts w:ascii="Times New Roman" w:hAnsi="Times New Roman" w:cs="Times New Roman"/>
          <w:i/>
          <w:iCs/>
          <w:color w:val="000000"/>
        </w:rPr>
        <w:t>Yençok</w:t>
      </w:r>
      <w:proofErr w:type="spellEnd"/>
      <w:r w:rsidRPr="00B54F46">
        <w:rPr>
          <w:rFonts w:ascii="Times New Roman" w:hAnsi="Times New Roman" w:cs="Times New Roman"/>
          <w:i/>
          <w:iCs/>
          <w:color w:val="000000"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B54F46">
        <w:rPr>
          <w:rFonts w:ascii="Times New Roman" w:hAnsi="Times New Roman" w:cs="Times New Roman"/>
          <w:i/>
          <w:iCs/>
          <w:color w:val="000000"/>
        </w:rPr>
        <w:t>Yençok</w:t>
      </w:r>
      <w:proofErr w:type="spellEnd"/>
      <w:r w:rsidRPr="00B54F46">
        <w:rPr>
          <w:rFonts w:ascii="Times New Roman" w:hAnsi="Times New Roman" w:cs="Times New Roman"/>
          <w:i/>
          <w:iCs/>
          <w:color w:val="000000"/>
        </w:rPr>
        <w:t>: Serbest olarak belirlenmiş yükseklikler; emsal değerde</w:t>
      </w:r>
      <w:r w:rsidRPr="00B54F46">
        <w:rPr>
          <w:rFonts w:ascii="Times New Roman" w:hAnsi="Times New Roman" w:cs="Times New Roman"/>
          <w:i/>
          <w:iCs/>
          <w:color w:val="000000"/>
        </w:rPr>
        <w:br/>
        <w:t>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B54F46">
        <w:rPr>
          <w:rFonts w:ascii="Times New Roman" w:hAnsi="Times New Roman" w:cs="Times New Roman"/>
          <w:i/>
          <w:iCs/>
          <w:color w:val="000000"/>
        </w:rPr>
        <w:t>....</w:t>
      </w:r>
      <w:proofErr w:type="gramEnd"/>
      <w:r w:rsidRPr="00B54F46">
        <w:rPr>
          <w:rFonts w:ascii="Times New Roman" w:hAnsi="Times New Roman" w:cs="Times New Roman"/>
          <w:i/>
          <w:iCs/>
          <w:color w:val="000000"/>
        </w:rPr>
        <w:t xml:space="preserve">" </w:t>
      </w:r>
      <w:r w:rsidRPr="00B54F46">
        <w:rPr>
          <w:rFonts w:ascii="Times New Roman" w:hAnsi="Times New Roman" w:cs="Times New Roman"/>
          <w:iCs/>
          <w:color w:val="000000"/>
        </w:rPr>
        <w:t>h</w:t>
      </w:r>
      <w:r w:rsidRPr="00B54F46">
        <w:rPr>
          <w:rFonts w:ascii="Times New Roman" w:hAnsi="Times New Roman" w:cs="Times New Roman"/>
          <w:color w:val="000000"/>
        </w:rPr>
        <w:t xml:space="preserve">ükmünün yer aldığı, ilgili kanun kapsamında İlçemiz sınırları içerisinde yer alan ve </w:t>
      </w:r>
      <w:proofErr w:type="spellStart"/>
      <w:r w:rsidRPr="00B54F46">
        <w:rPr>
          <w:rFonts w:ascii="Times New Roman" w:hAnsi="Times New Roman" w:cs="Times New Roman"/>
          <w:color w:val="000000"/>
        </w:rPr>
        <w:t>Yençok</w:t>
      </w:r>
      <w:proofErr w:type="spellEnd"/>
      <w:r w:rsidRPr="00B54F46">
        <w:rPr>
          <w:rFonts w:ascii="Times New Roman" w:hAnsi="Times New Roman" w:cs="Times New Roman"/>
          <w:color w:val="000000"/>
        </w:rPr>
        <w:t xml:space="preserve">: Serbest yapılaşma koşullarına sahip alan kullanımlara ilişkin yapı yüksekliği önerisi içeren, Taşpınar Mahallesi Toplu Konut Alanı Yüksekliklere İlişkin 1/1000 ölçekli Uygulama İmar Planı Değişikliği Teklifi </w:t>
      </w:r>
      <w:r w:rsidRPr="00B54F46">
        <w:rPr>
          <w:rFonts w:ascii="Times New Roman" w:hAnsi="Times New Roman" w:cs="Times New Roman"/>
        </w:rPr>
        <w:t>29.01.2021 tarihli ve 2820 sayılı Olur ile Meclisimize sunulmuştur.</w:t>
      </w:r>
    </w:p>
    <w:p w:rsidR="00B54F46" w:rsidRPr="00B54F46" w:rsidRDefault="00B54F46" w:rsidP="00B54F46">
      <w:pPr>
        <w:spacing w:after="0" w:line="0" w:lineRule="atLeast"/>
        <w:ind w:firstLine="360"/>
        <w:jc w:val="both"/>
        <w:rPr>
          <w:rFonts w:ascii="Times New Roman" w:hAnsi="Times New Roman" w:cs="Times New Roman"/>
        </w:rPr>
      </w:pPr>
      <w:r w:rsidRPr="00B54F46">
        <w:rPr>
          <w:rFonts w:ascii="Times New Roman" w:hAnsi="Times New Roman" w:cs="Times New Roman"/>
        </w:rPr>
        <w:t>Komisyonumuzca yapılan incelemede;</w:t>
      </w:r>
    </w:p>
    <w:p w:rsidR="00B54F46" w:rsidRPr="00B54F46" w:rsidRDefault="00B54F46" w:rsidP="00B54F4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B54F46">
        <w:rPr>
          <w:sz w:val="22"/>
          <w:szCs w:val="22"/>
        </w:rPr>
        <w:t xml:space="preserve">Toplu Konut İdaresi Başkanlığı’nın 08.02.2011 tarih ve 777 sayıyla uygun </w:t>
      </w:r>
      <w:proofErr w:type="gramStart"/>
      <w:r w:rsidRPr="00B54F46">
        <w:rPr>
          <w:sz w:val="22"/>
          <w:szCs w:val="22"/>
        </w:rPr>
        <w:t>görülen , Ankara</w:t>
      </w:r>
      <w:proofErr w:type="gramEnd"/>
      <w:r w:rsidRPr="00B54F46">
        <w:rPr>
          <w:sz w:val="22"/>
          <w:szCs w:val="22"/>
        </w:rPr>
        <w:t xml:space="preserve"> Büyükşehir Belediye Meclisince 12.02.2011 tarih ve 539 sayıyla onaylanan </w:t>
      </w:r>
      <w:r w:rsidRPr="00B54F46">
        <w:rPr>
          <w:color w:val="000000"/>
          <w:sz w:val="22"/>
          <w:szCs w:val="22"/>
        </w:rPr>
        <w:t>Taşpınar Mahallesi Toplu Konut Alanı Yüksekliklere İlişkin 1/1000 ölçekli Uygulama İmar Planı Değişikliği ile</w:t>
      </w:r>
      <w:r w:rsidRPr="00B54F46">
        <w:rPr>
          <w:sz w:val="22"/>
          <w:szCs w:val="22"/>
        </w:rPr>
        <w:t xml:space="preserve"> </w:t>
      </w:r>
      <w:r w:rsidRPr="00B54F46">
        <w:rPr>
          <w:i/>
          <w:sz w:val="22"/>
          <w:szCs w:val="22"/>
        </w:rPr>
        <w:t xml:space="preserve">“Konut Alanlarında Emsal:2.00 </w:t>
      </w:r>
      <w:proofErr w:type="spellStart"/>
      <w:r w:rsidRPr="00B54F46">
        <w:rPr>
          <w:i/>
          <w:sz w:val="22"/>
          <w:szCs w:val="22"/>
        </w:rPr>
        <w:t>Yençok</w:t>
      </w:r>
      <w:proofErr w:type="spellEnd"/>
      <w:r w:rsidRPr="00B54F46">
        <w:rPr>
          <w:i/>
          <w:sz w:val="22"/>
          <w:szCs w:val="22"/>
        </w:rPr>
        <w:t xml:space="preserve">: Serbesttir.” </w:t>
      </w:r>
      <w:r w:rsidRPr="00B54F46">
        <w:rPr>
          <w:sz w:val="22"/>
          <w:szCs w:val="22"/>
        </w:rPr>
        <w:t>hükmündeki “</w:t>
      </w:r>
      <w:proofErr w:type="spellStart"/>
      <w:r w:rsidRPr="00B54F46">
        <w:rPr>
          <w:i/>
          <w:sz w:val="22"/>
          <w:szCs w:val="22"/>
        </w:rPr>
        <w:t>Yençok</w:t>
      </w:r>
      <w:proofErr w:type="spellEnd"/>
      <w:r w:rsidRPr="00B54F46">
        <w:rPr>
          <w:i/>
          <w:sz w:val="22"/>
          <w:szCs w:val="22"/>
        </w:rPr>
        <w:t>: Serbesttir.</w:t>
      </w:r>
      <w:r w:rsidRPr="00B54F46">
        <w:rPr>
          <w:sz w:val="22"/>
          <w:szCs w:val="22"/>
        </w:rPr>
        <w:t>” ibaresinin “</w:t>
      </w:r>
      <w:proofErr w:type="spellStart"/>
      <w:r w:rsidRPr="00B54F46">
        <w:rPr>
          <w:b/>
          <w:sz w:val="22"/>
          <w:szCs w:val="22"/>
          <w:u w:val="single"/>
        </w:rPr>
        <w:t>Yençok</w:t>
      </w:r>
      <w:proofErr w:type="spellEnd"/>
      <w:r w:rsidRPr="00B54F46">
        <w:rPr>
          <w:b/>
          <w:sz w:val="22"/>
          <w:szCs w:val="22"/>
          <w:u w:val="single"/>
        </w:rPr>
        <w:t>: 35 Kattır.</w:t>
      </w:r>
      <w:r w:rsidRPr="00B54F46">
        <w:rPr>
          <w:sz w:val="22"/>
          <w:szCs w:val="22"/>
        </w:rPr>
        <w:t xml:space="preserve">” şeklinde değiştirildiği, </w:t>
      </w:r>
    </w:p>
    <w:p w:rsidR="00B54F46" w:rsidRPr="00B54F46" w:rsidRDefault="00B54F46" w:rsidP="00B54F4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B54F46">
        <w:rPr>
          <w:sz w:val="22"/>
          <w:szCs w:val="22"/>
        </w:rPr>
        <w:t>Plan hükümlerine “Kat Yüksekliklerine ilişkin yapılan bu plan değişikliğinden önce ruhsat almış parsellerde; ruhsattaki bina yüksekliği geçerli olup; bu parsellerde yeniden yapılaşma halinde bu plan hükümlerine uyulacaktır.” İbaresinin eklendiği,</w:t>
      </w:r>
    </w:p>
    <w:p w:rsidR="00B54F46" w:rsidRPr="00B54F46" w:rsidRDefault="00B54F46" w:rsidP="00B54F46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z w:val="22"/>
          <w:szCs w:val="22"/>
        </w:rPr>
      </w:pPr>
      <w:r w:rsidRPr="00B54F46">
        <w:rPr>
          <w:sz w:val="22"/>
          <w:szCs w:val="22"/>
        </w:rPr>
        <w:t xml:space="preserve">Ayrıca plan hükümlerinde yapılaşma koşulları belirtilmeyen ancak İmar Planı üzerinde “İlköğretim+ Anaokulu Tesisleri Alanı, Ortaöğretim Tesisleri Alanı, </w:t>
      </w:r>
      <w:proofErr w:type="spellStart"/>
      <w:r w:rsidRPr="00B54F46">
        <w:rPr>
          <w:sz w:val="22"/>
          <w:szCs w:val="22"/>
        </w:rPr>
        <w:t>Sosyo</w:t>
      </w:r>
      <w:proofErr w:type="spellEnd"/>
      <w:r w:rsidRPr="00B54F46">
        <w:rPr>
          <w:sz w:val="22"/>
          <w:szCs w:val="22"/>
        </w:rPr>
        <w:t xml:space="preserve">-Kültürel Tesisi, Sağlık Tesisleri Alanı, İdari Tesisler Alanı” Emsal:1.00 </w:t>
      </w:r>
      <w:proofErr w:type="spellStart"/>
      <w:r w:rsidRPr="00B54F46">
        <w:rPr>
          <w:i/>
          <w:sz w:val="22"/>
          <w:szCs w:val="22"/>
        </w:rPr>
        <w:t>Yençok</w:t>
      </w:r>
      <w:proofErr w:type="spellEnd"/>
      <w:r w:rsidRPr="00B54F46">
        <w:rPr>
          <w:i/>
          <w:sz w:val="22"/>
          <w:szCs w:val="22"/>
        </w:rPr>
        <w:t xml:space="preserve">: Serbest olarak gösterilen alanlarda, </w:t>
      </w:r>
      <w:proofErr w:type="spellStart"/>
      <w:r w:rsidRPr="00B54F46">
        <w:rPr>
          <w:i/>
          <w:sz w:val="22"/>
          <w:szCs w:val="22"/>
        </w:rPr>
        <w:t>Yençok</w:t>
      </w:r>
      <w:proofErr w:type="spellEnd"/>
      <w:r w:rsidRPr="00B54F46">
        <w:rPr>
          <w:i/>
          <w:sz w:val="22"/>
          <w:szCs w:val="22"/>
        </w:rPr>
        <w:t xml:space="preserve">: Serbesttir ifadesinin </w:t>
      </w:r>
      <w:r w:rsidRPr="00B54F46">
        <w:rPr>
          <w:sz w:val="22"/>
          <w:szCs w:val="22"/>
        </w:rPr>
        <w:t>“</w:t>
      </w:r>
      <w:proofErr w:type="spellStart"/>
      <w:r w:rsidRPr="00B54F46">
        <w:rPr>
          <w:b/>
          <w:sz w:val="22"/>
          <w:szCs w:val="22"/>
          <w:u w:val="single"/>
        </w:rPr>
        <w:t>Yençok</w:t>
      </w:r>
      <w:proofErr w:type="spellEnd"/>
      <w:r w:rsidRPr="00B54F46">
        <w:rPr>
          <w:b/>
          <w:sz w:val="22"/>
          <w:szCs w:val="22"/>
          <w:u w:val="single"/>
        </w:rPr>
        <w:t>: 6 Kattır.</w:t>
      </w:r>
      <w:r w:rsidRPr="00B54F46">
        <w:rPr>
          <w:sz w:val="22"/>
          <w:szCs w:val="22"/>
        </w:rPr>
        <w:t>” şeklinde değiştirildiği ve Plan hükümlerine eklendiği hususları tespit edilmiştir.</w:t>
      </w:r>
    </w:p>
    <w:p w:rsidR="00B54F46" w:rsidRPr="00B54F46" w:rsidRDefault="00B54F46" w:rsidP="00B54F46">
      <w:pPr>
        <w:spacing w:after="0" w:line="0" w:lineRule="atLeast"/>
        <w:contextualSpacing/>
        <w:jc w:val="both"/>
      </w:pPr>
    </w:p>
    <w:p w:rsidR="00B54F46" w:rsidRPr="00B54F46" w:rsidRDefault="00B54F46" w:rsidP="00B54F4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4F46">
        <w:rPr>
          <w:rFonts w:ascii="Times New Roman" w:hAnsi="Times New Roman" w:cs="Times New Roman"/>
        </w:rPr>
        <w:t>“Ankara İli, Gölbaşı İlçesi,</w:t>
      </w:r>
      <w:r w:rsidRPr="00B54F46">
        <w:rPr>
          <w:rFonts w:ascii="Times New Roman" w:hAnsi="Times New Roman" w:cs="Times New Roman"/>
          <w:color w:val="000000"/>
        </w:rPr>
        <w:t xml:space="preserve"> Taşpınar Mahallesi Toplu Konut Alanı Yüksekliklere İlişkin 1/1000 ölçekli Uygulama İmar Planı Değişikliği Teklifi</w:t>
      </w:r>
      <w:r w:rsidRPr="00B54F46">
        <w:rPr>
          <w:rFonts w:ascii="Times New Roman" w:hAnsi="Times New Roman" w:cs="Times New Roman"/>
        </w:rPr>
        <w:t>” komisyonumuzca uygun görülmüştür</w:t>
      </w:r>
      <w:r w:rsidRPr="00B54F46">
        <w:rPr>
          <w:rFonts w:ascii="Times New Roman" w:hAnsi="Times New Roman" w:cs="Times New Roman"/>
          <w:sz w:val="24"/>
          <w:szCs w:val="24"/>
        </w:rPr>
        <w:t>.</w:t>
      </w:r>
    </w:p>
    <w:p w:rsidR="00007126" w:rsidRPr="00B54F46" w:rsidRDefault="00007126" w:rsidP="00B54F46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7126" w:rsidRPr="00567A2C" w:rsidRDefault="00007126" w:rsidP="00B54F46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67A2C">
        <w:rPr>
          <w:rFonts w:ascii="Times New Roman" w:hAnsi="Times New Roman" w:cs="Times New Roman"/>
          <w:color w:val="000000" w:themeColor="text1"/>
        </w:rPr>
        <w:t>İşbu</w:t>
      </w:r>
      <w:r>
        <w:rPr>
          <w:rFonts w:ascii="Times New Roman" w:hAnsi="Times New Roman" w:cs="Times New Roman"/>
          <w:color w:val="000000" w:themeColor="text1"/>
        </w:rPr>
        <w:t xml:space="preserve"> rapor, Belediye Meclisinin Mart</w:t>
      </w:r>
      <w:r w:rsidRPr="00567A2C">
        <w:rPr>
          <w:rFonts w:ascii="Times New Roman" w:hAnsi="Times New Roman" w:cs="Times New Roman"/>
          <w:color w:val="000000" w:themeColor="text1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</w:rPr>
        <w:t>ülerek karara bağlanmak üzere 19.02</w:t>
      </w:r>
      <w:r w:rsidRPr="00567A2C">
        <w:rPr>
          <w:rFonts w:ascii="Times New Roman" w:hAnsi="Times New Roman" w:cs="Times New Roman"/>
          <w:color w:val="000000" w:themeColor="text1"/>
        </w:rPr>
        <w:t>.2021 tarihinde tarafımızdan tanzim ve imza edilmiştir.</w:t>
      </w:r>
    </w:p>
    <w:p w:rsidR="00007126" w:rsidRPr="00567A2C" w:rsidRDefault="00007126" w:rsidP="00B54F4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A7E2B" w:rsidRPr="00B53053" w:rsidRDefault="00007126" w:rsidP="00B54F4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567A2C">
        <w:rPr>
          <w:rFonts w:ascii="Times New Roman" w:hAnsi="Times New Roman" w:cs="Times New Roman"/>
        </w:rPr>
        <w:t>Raporumuzu Meclisimizin bilgi ve onayına saygı ile sunarız.</w:t>
      </w:r>
    </w:p>
    <w:p w:rsidR="00007126" w:rsidRPr="00B53053" w:rsidRDefault="00007126" w:rsidP="0000712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007126" w:rsidRPr="00B53053" w:rsidRDefault="00007126" w:rsidP="0000712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 xml:space="preserve">Uğur MİRZA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53053">
        <w:rPr>
          <w:rFonts w:ascii="Times New Roman" w:hAnsi="Times New Roman" w:cs="Times New Roman"/>
        </w:rPr>
        <w:t xml:space="preserve">    Hacı Mehmet KARAGÖZ                                            </w:t>
      </w:r>
    </w:p>
    <w:p w:rsidR="00007126" w:rsidRDefault="00007126" w:rsidP="0000712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53053">
        <w:rPr>
          <w:rFonts w:ascii="Times New Roman" w:hAnsi="Times New Roman" w:cs="Times New Roman"/>
        </w:rPr>
        <w:t xml:space="preserve">Komisyon Başkanı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B53053">
        <w:rPr>
          <w:rFonts w:ascii="Times New Roman" w:hAnsi="Times New Roman" w:cs="Times New Roman"/>
        </w:rPr>
        <w:t xml:space="preserve">  Başkan Vekili</w:t>
      </w:r>
    </w:p>
    <w:p w:rsidR="004223EF" w:rsidRPr="00B53053" w:rsidRDefault="004223EF" w:rsidP="00007126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4223EF" w:rsidRDefault="00007126" w:rsidP="004223EF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B53053">
        <w:rPr>
          <w:rFonts w:ascii="Times New Roman" w:hAnsi="Times New Roman" w:cs="Times New Roman"/>
        </w:rPr>
        <w:t xml:space="preserve">Nevzat DULKADİR   </w:t>
      </w:r>
      <w:r w:rsidRPr="00B53053">
        <w:rPr>
          <w:rFonts w:ascii="Times New Roman" w:hAnsi="Times New Roman" w:cs="Times New Roman"/>
        </w:rPr>
        <w:tab/>
        <w:t xml:space="preserve">      Osman KARAASLAN             </w:t>
      </w: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 xml:space="preserve">Aydoğan CAN  </w:t>
      </w:r>
    </w:p>
    <w:p w:rsidR="006348F2" w:rsidRDefault="004223EF" w:rsidP="004223EF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</w:rPr>
        <w:t xml:space="preserve">           Üye</w:t>
      </w:r>
      <w:r w:rsidR="00007126" w:rsidRPr="00B53053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 w:rsidR="00007126" w:rsidRPr="00B5305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hAnsi="Times New Roman" w:cs="Times New Roman"/>
        </w:rPr>
        <w:t>Üye</w:t>
      </w:r>
      <w:proofErr w:type="spellEnd"/>
      <w:r w:rsidR="00007126" w:rsidRPr="00B53053"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="00007126" w:rsidRPr="00B53053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</w:t>
      </w:r>
    </w:p>
    <w:sectPr w:rsidR="006348F2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638" w:rsidRDefault="00705708">
      <w:pPr>
        <w:spacing w:after="0" w:line="240" w:lineRule="auto"/>
      </w:pPr>
      <w:r>
        <w:separator/>
      </w:r>
    </w:p>
  </w:endnote>
  <w:endnote w:type="continuationSeparator" w:id="0">
    <w:p w:rsidR="00D27638" w:rsidRDefault="00705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7613"/>
      <w:docPartObj>
        <w:docPartGallery w:val="Page Numbers (Bottom of Page)"/>
        <w:docPartUnique/>
      </w:docPartObj>
    </w:sdtPr>
    <w:sdtEndPr/>
    <w:sdtContent>
      <w:p w:rsidR="000033E3" w:rsidRDefault="00007126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567">
          <w:rPr>
            <w:noProof/>
          </w:rPr>
          <w:t>1</w:t>
        </w:r>
        <w:r>
          <w:fldChar w:fldCharType="end"/>
        </w:r>
      </w:p>
    </w:sdtContent>
  </w:sdt>
  <w:p w:rsidR="000033E3" w:rsidRDefault="00C1256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638" w:rsidRDefault="00705708">
      <w:pPr>
        <w:spacing w:after="0" w:line="240" w:lineRule="auto"/>
      </w:pPr>
      <w:r>
        <w:separator/>
      </w:r>
    </w:p>
  </w:footnote>
  <w:footnote w:type="continuationSeparator" w:id="0">
    <w:p w:rsidR="00D27638" w:rsidRDefault="00705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215"/>
    <w:multiLevelType w:val="hybridMultilevel"/>
    <w:tmpl w:val="4BBCC0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F3D4E"/>
    <w:multiLevelType w:val="hybridMultilevel"/>
    <w:tmpl w:val="FBE8B646"/>
    <w:lvl w:ilvl="0" w:tplc="47C84E68">
      <w:start w:val="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26"/>
    <w:rsid w:val="00007126"/>
    <w:rsid w:val="000E2393"/>
    <w:rsid w:val="004223EF"/>
    <w:rsid w:val="00705708"/>
    <w:rsid w:val="00B04CB6"/>
    <w:rsid w:val="00B54F46"/>
    <w:rsid w:val="00BA7E2B"/>
    <w:rsid w:val="00C12567"/>
    <w:rsid w:val="00D2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92A4F-D83A-4833-8A07-54354DD9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12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007126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00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07126"/>
  </w:style>
  <w:style w:type="paragraph" w:styleId="ListeParagraf">
    <w:name w:val="List Paragraph"/>
    <w:basedOn w:val="Normal"/>
    <w:uiPriority w:val="34"/>
    <w:qFormat/>
    <w:rsid w:val="0070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cp:lastPrinted>2021-02-25T11:01:00Z</cp:lastPrinted>
  <dcterms:created xsi:type="dcterms:W3CDTF">2021-02-08T12:04:00Z</dcterms:created>
  <dcterms:modified xsi:type="dcterms:W3CDTF">2021-02-25T11:05:00Z</dcterms:modified>
</cp:coreProperties>
</file>