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D9C" w:rsidRDefault="00DC4D9C" w:rsidP="00DC4D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663B8D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:22.01.2021</w:t>
      </w:r>
    </w:p>
    <w:p w:rsidR="00DC4D9C" w:rsidRDefault="00DC4D9C" w:rsidP="00DC4D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D9C" w:rsidRDefault="00DC4D9C" w:rsidP="00DC4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pStyle w:val="ListeParagraf"/>
        <w:spacing w:before="0" w:beforeAutospacing="0" w:after="0" w:afterAutospacing="0"/>
        <w:ind w:firstLine="720"/>
        <w:jc w:val="both"/>
      </w:pPr>
    </w:p>
    <w:p w:rsidR="00DC4D9C" w:rsidRPr="00C15016" w:rsidRDefault="00DC4D9C" w:rsidP="00DC4D9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Ankara caddesi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ile Hükümet caddesinin kesiştiği kavşağın (Aslan İş hanının önü) çok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dar olduğu için, Cemal Gürsel Caddesinden direk gelişlerde ve Ankara caddesinden sağa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dönüşlerde trafik kazaları yaşanmaktadır. Bölge esnaflarından gelen </w:t>
      </w: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şikayetlerden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dolayı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belirtilen bina önündeki yaya kaldırımının yeniden düzenlenerek trafiğin rahatlatılması teklif eden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Sinan Acar’a ait önerge</w:t>
      </w:r>
      <w:r w:rsidRPr="00C150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08.01.2021 tarih ve 61</w:t>
      </w:r>
      <w:r w:rsidRPr="00C15016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 xml:space="preserve">yonumuza incelenmek üzere </w:t>
      </w:r>
      <w:r w:rsidRPr="00C15016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18-22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bir araya gelerek konu üzerindeki çalışmalarını tamamlamıştır.</w:t>
      </w: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FE7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225" w:rsidRDefault="00D40225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Ankara caddesi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ile Hükümet caddesinin kesiştiği kavşağın (Aslan İş hanının önü) çok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dar olduğu için, Cemal Gürsel Caddesinden direk gelişlerde ve Ankara caddesinden sağa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dönüşlerde trafik kazaları yaşanmaktadır. Bölge esnaflarından gelen </w:t>
      </w: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şikayetlerden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dolayı</w:t>
      </w: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351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>belirtilen bina önündeki yaya kaldırımının yeniden düzenlenerek trafiğin rahatlatılması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  <w:t xml:space="preserve"> ile ilgili olarak ilgili kurumların ve belediyemizin konuyla ilgili çalışmalara başladığı görülmüştür.  </w:t>
      </w:r>
    </w:p>
    <w:p w:rsidR="00D40225" w:rsidRDefault="00D40225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 xml:space="preserve">İşbu rapor, Belediye Meclisinin Şubat ayı toplantısında görüşülerek karara bağlanmak üzere 22.01.2021 tarihinde tarafımızdan tanzim ve imza edilmiştir. </w:t>
      </w:r>
      <w:r>
        <w:t>Raporumuzu Meclisimizin bilgi ve onayına saygı ile sunarız.</w:t>
      </w: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225" w:rsidRDefault="00D40225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4D9C" w:rsidRDefault="00DC4D9C" w:rsidP="00DC4D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9C" w:rsidRDefault="00DC4D9C" w:rsidP="00DC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DC4D9C" w:rsidRDefault="00DC4D9C" w:rsidP="00DC4D9C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D9C" w:rsidRDefault="00DC4D9C" w:rsidP="00DC4D9C">
      <w:pPr>
        <w:rPr>
          <w:color w:val="FF0000"/>
        </w:rPr>
      </w:pPr>
    </w:p>
    <w:p w:rsidR="00DC4D9C" w:rsidRDefault="00DC4D9C" w:rsidP="00DC4D9C"/>
    <w:p w:rsidR="006348F2" w:rsidRDefault="00663B8D"/>
    <w:sectPr w:rsidR="006348F2" w:rsidSect="0018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4D9C"/>
    <w:rsid w:val="000E2393"/>
    <w:rsid w:val="00663B8D"/>
    <w:rsid w:val="008F57C8"/>
    <w:rsid w:val="00B04CB6"/>
    <w:rsid w:val="00D40225"/>
    <w:rsid w:val="00DA0F6D"/>
    <w:rsid w:val="00DC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9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DC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4</cp:revision>
  <dcterms:created xsi:type="dcterms:W3CDTF">2021-01-15T07:15:00Z</dcterms:created>
  <dcterms:modified xsi:type="dcterms:W3CDTF">2021-01-25T12:39:00Z</dcterms:modified>
</cp:coreProperties>
</file>