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99E" w:rsidRDefault="0021599E" w:rsidP="002159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1599E" w:rsidRDefault="0021599E" w:rsidP="002159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1599E" w:rsidRDefault="0021599E" w:rsidP="002159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21599E" w:rsidRDefault="0021599E" w:rsidP="0021599E">
      <w:pPr>
        <w:spacing w:after="0" w:line="240" w:lineRule="auto"/>
        <w:jc w:val="center"/>
        <w:rPr>
          <w:rFonts w:ascii="Times New Roman" w:hAnsi="Times New Roman" w:cs="Times New Roman"/>
          <w:b/>
          <w:sz w:val="24"/>
          <w:szCs w:val="24"/>
        </w:rPr>
      </w:pPr>
    </w:p>
    <w:p w:rsidR="0021599E" w:rsidRDefault="0021599E" w:rsidP="0021599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30</w:t>
      </w:r>
      <w:proofErr w:type="gramEnd"/>
      <w:r>
        <w:rPr>
          <w:rFonts w:ascii="Times New Roman" w:hAnsi="Times New Roman" w:cs="Times New Roman"/>
          <w:b/>
          <w:sz w:val="24"/>
          <w:szCs w:val="24"/>
        </w:rPr>
        <w:t xml:space="preserve">                                                                                                  TARİH :17.12.2020</w:t>
      </w:r>
    </w:p>
    <w:p w:rsidR="0021599E" w:rsidRDefault="0021599E" w:rsidP="0021599E">
      <w:pPr>
        <w:spacing w:after="0" w:line="240" w:lineRule="auto"/>
        <w:rPr>
          <w:rFonts w:ascii="Times New Roman" w:hAnsi="Times New Roman" w:cs="Times New Roman"/>
          <w:b/>
          <w:sz w:val="24"/>
          <w:szCs w:val="24"/>
        </w:rPr>
      </w:pPr>
    </w:p>
    <w:p w:rsidR="0021599E" w:rsidRDefault="0021599E" w:rsidP="0021599E">
      <w:pPr>
        <w:spacing w:after="0" w:line="240" w:lineRule="auto"/>
        <w:rPr>
          <w:rFonts w:ascii="Times New Roman" w:hAnsi="Times New Roman" w:cs="Times New Roman"/>
          <w:b/>
          <w:sz w:val="24"/>
          <w:szCs w:val="24"/>
        </w:rPr>
      </w:pPr>
    </w:p>
    <w:p w:rsidR="0021599E" w:rsidRDefault="0021599E" w:rsidP="002159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1599E" w:rsidRDefault="0021599E" w:rsidP="0021599E">
      <w:pPr>
        <w:spacing w:after="0" w:line="240" w:lineRule="auto"/>
        <w:jc w:val="center"/>
        <w:rPr>
          <w:rFonts w:ascii="Times New Roman" w:hAnsi="Times New Roman" w:cs="Times New Roman"/>
          <w:b/>
          <w:sz w:val="24"/>
          <w:szCs w:val="24"/>
        </w:rPr>
      </w:pPr>
    </w:p>
    <w:p w:rsidR="0021599E" w:rsidRPr="0021599E" w:rsidRDefault="0021599E" w:rsidP="0021599E">
      <w:pPr>
        <w:spacing w:after="0" w:line="0" w:lineRule="atLeast"/>
        <w:ind w:firstLine="708"/>
        <w:jc w:val="both"/>
        <w:rPr>
          <w:rStyle w:val="Gl"/>
          <w:rFonts w:ascii="Times New Roman" w:hAnsi="Times New Roman" w:cs="Times New Roman"/>
          <w:color w:val="000000" w:themeColor="text1"/>
          <w:sz w:val="24"/>
          <w:szCs w:val="24"/>
        </w:rPr>
      </w:pPr>
      <w:r w:rsidRPr="0021599E">
        <w:rPr>
          <w:rFonts w:ascii="Times New Roman" w:hAnsi="Times New Roman" w:cs="Times New Roman"/>
          <w:sz w:val="24"/>
          <w:szCs w:val="24"/>
        </w:rPr>
        <w:t>Topaklı Mahallesi Kırsal Yerleşme ve Gelişme Alanında Yüksekliklere İlişkin Uygulama İmar Planı Değişi</w:t>
      </w:r>
      <w:r>
        <w:rPr>
          <w:rFonts w:ascii="Times New Roman" w:hAnsi="Times New Roman" w:cs="Times New Roman"/>
          <w:sz w:val="24"/>
          <w:szCs w:val="24"/>
        </w:rPr>
        <w:t xml:space="preserve">kliğini içeren başkanlık yazısı, </w:t>
      </w:r>
      <w:r w:rsidRPr="0021599E">
        <w:rPr>
          <w:rFonts w:ascii="Times New Roman" w:hAnsi="Times New Roman" w:cs="Times New Roman"/>
          <w:sz w:val="24"/>
          <w:szCs w:val="24"/>
        </w:rPr>
        <w:t xml:space="preserve">Belediye Meclisinin 02.12.2020 tarih ve </w:t>
      </w:r>
      <w:r w:rsidR="005002A8">
        <w:rPr>
          <w:rFonts w:ascii="Times New Roman" w:hAnsi="Times New Roman" w:cs="Times New Roman"/>
          <w:color w:val="000000" w:themeColor="text1"/>
          <w:sz w:val="24"/>
          <w:szCs w:val="24"/>
        </w:rPr>
        <w:t>456</w:t>
      </w:r>
      <w:r w:rsidRPr="0021599E">
        <w:rPr>
          <w:rFonts w:ascii="Times New Roman" w:hAnsi="Times New Roman" w:cs="Times New Roman"/>
          <w:sz w:val="24"/>
          <w:szCs w:val="24"/>
        </w:rPr>
        <w:t xml:space="preserve"> sayılı kararı ile Komisyonumuza incelenmek üzere havale edilmiştir. </w:t>
      </w:r>
      <w:r w:rsidR="0052203F">
        <w:rPr>
          <w:rStyle w:val="Gl"/>
          <w:rFonts w:ascii="Times New Roman" w:hAnsi="Times New Roman" w:cs="Times New Roman"/>
          <w:b w:val="0"/>
          <w:sz w:val="24"/>
          <w:szCs w:val="24"/>
        </w:rPr>
        <w:t>Komisyonumuz 7-17</w:t>
      </w:r>
      <w:r w:rsidRPr="0021599E">
        <w:rPr>
          <w:rStyle w:val="Gl"/>
          <w:rFonts w:ascii="Times New Roman" w:hAnsi="Times New Roman" w:cs="Times New Roman"/>
          <w:b w:val="0"/>
          <w:sz w:val="24"/>
          <w:szCs w:val="24"/>
        </w:rPr>
        <w:t xml:space="preserve"> Aralık 2020</w:t>
      </w:r>
      <w:r w:rsidRPr="0021599E">
        <w:rPr>
          <w:rStyle w:val="Gl"/>
          <w:rFonts w:ascii="Times New Roman" w:hAnsi="Times New Roman" w:cs="Times New Roman"/>
          <w:sz w:val="24"/>
          <w:szCs w:val="24"/>
        </w:rPr>
        <w:t xml:space="preserve"> </w:t>
      </w:r>
      <w:r w:rsidRPr="0021599E">
        <w:rPr>
          <w:rFonts w:ascii="Times New Roman" w:hAnsi="Times New Roman" w:cs="Times New Roman"/>
          <w:color w:val="000000" w:themeColor="text1"/>
          <w:sz w:val="24"/>
          <w:szCs w:val="24"/>
        </w:rPr>
        <w:t xml:space="preserve">tarihleri arasında </w:t>
      </w:r>
      <w:r w:rsidRPr="0021599E">
        <w:rPr>
          <w:rStyle w:val="Gl"/>
          <w:rFonts w:ascii="Times New Roman" w:hAnsi="Times New Roman" w:cs="Times New Roman"/>
          <w:b w:val="0"/>
          <w:sz w:val="24"/>
          <w:szCs w:val="24"/>
        </w:rPr>
        <w:t>9 (Dokuz) gün bir araya gelerek konu üzerindeki çalışmalarını tamamlamıştır.</w:t>
      </w:r>
    </w:p>
    <w:p w:rsidR="0021599E" w:rsidRPr="0021599E" w:rsidRDefault="0021599E" w:rsidP="0021599E">
      <w:pPr>
        <w:spacing w:after="0" w:line="0" w:lineRule="atLeast"/>
        <w:ind w:firstLine="709"/>
        <w:contextualSpacing/>
        <w:jc w:val="both"/>
        <w:rPr>
          <w:rFonts w:ascii="Times New Roman" w:hAnsi="Times New Roman" w:cs="Times New Roman"/>
          <w:sz w:val="24"/>
          <w:szCs w:val="24"/>
        </w:rPr>
      </w:pPr>
      <w:r w:rsidRPr="0021599E">
        <w:rPr>
          <w:rFonts w:ascii="Times New Roman" w:hAnsi="Times New Roman" w:cs="Times New Roman"/>
          <w:sz w:val="24"/>
          <w:szCs w:val="24"/>
        </w:rPr>
        <w:t xml:space="preserve"> </w:t>
      </w:r>
    </w:p>
    <w:p w:rsidR="0021599E" w:rsidRPr="00705269" w:rsidRDefault="0021599E" w:rsidP="0021599E">
      <w:pPr>
        <w:spacing w:after="0" w:line="0" w:lineRule="atLeast"/>
        <w:ind w:firstLine="709"/>
        <w:contextualSpacing/>
        <w:jc w:val="both"/>
        <w:rPr>
          <w:rFonts w:ascii="Times New Roman" w:hAnsi="Times New Roman" w:cs="Times New Roman"/>
          <w:sz w:val="24"/>
          <w:szCs w:val="24"/>
        </w:rPr>
      </w:pPr>
      <w:r w:rsidRPr="00705269">
        <w:rPr>
          <w:rFonts w:ascii="Times New Roman" w:hAnsi="Times New Roman" w:cs="Times New Roman"/>
          <w:sz w:val="24"/>
          <w:szCs w:val="24"/>
        </w:rPr>
        <w:t>Yapılan görüşmelerden sonra;</w:t>
      </w:r>
    </w:p>
    <w:p w:rsidR="0021599E" w:rsidRDefault="0021599E" w:rsidP="0021599E">
      <w:pPr>
        <w:spacing w:after="0" w:line="0" w:lineRule="atLeast"/>
        <w:ind w:firstLine="709"/>
        <w:contextualSpacing/>
        <w:jc w:val="both"/>
        <w:rPr>
          <w:rFonts w:ascii="Times New Roman" w:hAnsi="Times New Roman" w:cs="Times New Roman"/>
          <w:sz w:val="24"/>
          <w:szCs w:val="24"/>
        </w:rPr>
      </w:pPr>
    </w:p>
    <w:p w:rsidR="00A858B8" w:rsidRDefault="00A858B8" w:rsidP="00A858B8">
      <w:pPr>
        <w:jc w:val="both"/>
        <w:rPr>
          <w:rFonts w:ascii="Times New Roman" w:hAnsi="Times New Roman" w:cs="Times New Roman"/>
          <w:sz w:val="24"/>
          <w:szCs w:val="24"/>
        </w:rPr>
      </w:pPr>
      <w:r>
        <w:rPr>
          <w:rFonts w:ascii="Times New Roman" w:hAnsi="Times New Roman" w:cs="Times New Roman"/>
          <w:sz w:val="24"/>
          <w:szCs w:val="24"/>
        </w:rPr>
        <w:t xml:space="preserve">20.02.2020 tarihli ve 31045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yayımlanarak yürürlüğe giren 7221 sayılı Coğrafi Bilgi Sistemleri İle Bazı Kanunlarda Değişiklik Yapılması Hakkında Kanunun 6. Maddesinde </w:t>
      </w:r>
      <w:r>
        <w:rPr>
          <w:rFonts w:ascii="Times New Roman" w:hAnsi="Times New Roman" w:cs="Times New Roman"/>
          <w:i/>
          <w:iCs/>
          <w:sz w:val="24"/>
          <w:szCs w:val="24"/>
        </w:rPr>
        <w:t xml:space="preserve">"İmar planlarında bina yükseklikleri </w:t>
      </w:r>
      <w:proofErr w:type="spellStart"/>
      <w:r>
        <w:rPr>
          <w:rFonts w:ascii="Times New Roman" w:hAnsi="Times New Roman" w:cs="Times New Roman"/>
          <w:b/>
          <w:i/>
          <w:iCs/>
          <w:sz w:val="24"/>
          <w:szCs w:val="24"/>
        </w:rPr>
        <w:t>Yençok</w:t>
      </w:r>
      <w:proofErr w:type="spellEnd"/>
      <w:r>
        <w:rPr>
          <w:rFonts w:ascii="Times New Roman" w:hAnsi="Times New Roman" w:cs="Times New Roman"/>
          <w:b/>
          <w:i/>
          <w:iCs/>
          <w:sz w:val="24"/>
          <w:szCs w:val="24"/>
        </w:rPr>
        <w:t xml:space="preserve">: Serbest </w:t>
      </w:r>
      <w:r>
        <w:rPr>
          <w:rFonts w:ascii="Times New Roman" w:hAnsi="Times New Roman" w:cs="Times New Roman"/>
          <w:i/>
          <w:iCs/>
          <w:sz w:val="24"/>
          <w:szCs w:val="24"/>
        </w:rPr>
        <w:t xml:space="preserve">olarak belirlenemez. Sanayi alanları, ibadethane alanları ve tarımsal amaçlı silo yapıları hariç olmak üzere mer’i imar planlarında </w:t>
      </w:r>
      <w:proofErr w:type="spellStart"/>
      <w:r>
        <w:rPr>
          <w:rFonts w:ascii="Times New Roman" w:hAnsi="Times New Roman" w:cs="Times New Roman"/>
          <w:b/>
          <w:iCs/>
          <w:sz w:val="24"/>
          <w:szCs w:val="24"/>
        </w:rPr>
        <w:t>Yençok</w:t>
      </w:r>
      <w:proofErr w:type="spellEnd"/>
      <w:r>
        <w:rPr>
          <w:rFonts w:ascii="Times New Roman" w:hAnsi="Times New Roman" w:cs="Times New Roman"/>
          <w:b/>
          <w:iCs/>
          <w:sz w:val="24"/>
          <w:szCs w:val="24"/>
        </w:rPr>
        <w:t>: Serbest</w:t>
      </w:r>
      <w:r>
        <w:rPr>
          <w:rFonts w:ascii="Times New Roman" w:hAnsi="Times New Roman" w:cs="Times New Roman"/>
          <w:i/>
          <w:iCs/>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 h</w:t>
      </w:r>
      <w:r>
        <w:rPr>
          <w:rFonts w:ascii="Times New Roman" w:hAnsi="Times New Roman" w:cs="Times New Roman"/>
          <w:sz w:val="24"/>
          <w:szCs w:val="24"/>
        </w:rPr>
        <w:t xml:space="preserve">ükmü yer aldığı; ilgili kanun kapsamında Gölbaşı İlçesi </w:t>
      </w:r>
      <w:r>
        <w:rPr>
          <w:rFonts w:ascii="Times New Roman" w:hAnsi="Times New Roman" w:cs="Times New Roman"/>
          <w:color w:val="000000"/>
          <w:sz w:val="24"/>
          <w:szCs w:val="24"/>
        </w:rPr>
        <w:t xml:space="preserve">sınırları içerisinde yer alan ve </w:t>
      </w:r>
      <w:proofErr w:type="spellStart"/>
      <w:r>
        <w:rPr>
          <w:rFonts w:ascii="Times New Roman" w:hAnsi="Times New Roman" w:cs="Times New Roman"/>
          <w:b/>
          <w:color w:val="000000"/>
          <w:sz w:val="24"/>
          <w:szCs w:val="24"/>
        </w:rPr>
        <w:t>Yençok</w:t>
      </w:r>
      <w:proofErr w:type="spellEnd"/>
      <w:r>
        <w:rPr>
          <w:rFonts w:ascii="Times New Roman" w:hAnsi="Times New Roman" w:cs="Times New Roman"/>
          <w:b/>
          <w:color w:val="000000"/>
          <w:sz w:val="24"/>
          <w:szCs w:val="24"/>
        </w:rPr>
        <w:t>=Serbest</w:t>
      </w:r>
      <w:r>
        <w:rPr>
          <w:rFonts w:ascii="Times New Roman" w:hAnsi="Times New Roman" w:cs="Times New Roman"/>
          <w:color w:val="000000"/>
          <w:sz w:val="24"/>
          <w:szCs w:val="24"/>
        </w:rPr>
        <w:t xml:space="preserve"> yapılaşma koşullarına sahip alan kullanımlara ilişkin yapı yüksekliği önerisi içeren, 1/1000 ölçekli “ Topaklı Mahallesi Kırsal Yerleşme ve Gelişme Alanı Yüksekliklere İlişkin 1/1000 ölçekli Uygulama İmar Planı</w:t>
      </w:r>
      <w:r>
        <w:rPr>
          <w:rFonts w:ascii="Times New Roman" w:hAnsi="Times New Roman" w:cs="Times New Roman"/>
          <w:color w:val="000000"/>
          <w:sz w:val="24"/>
          <w:szCs w:val="24"/>
        </w:rPr>
        <w:br/>
        <w:t xml:space="preserve">Değişikliği” teklifi </w:t>
      </w:r>
      <w:r>
        <w:rPr>
          <w:rFonts w:ascii="Times New Roman" w:hAnsi="Times New Roman" w:cs="Times New Roman"/>
          <w:sz w:val="24"/>
          <w:szCs w:val="24"/>
        </w:rPr>
        <w:t>27.11.2020 tarihli ve 25328 sayılı Olur ile Meclisimize sunulmuştur.</w:t>
      </w:r>
    </w:p>
    <w:p w:rsidR="00A858B8" w:rsidRDefault="00A858B8" w:rsidP="00A858B8">
      <w:pPr>
        <w:jc w:val="both"/>
        <w:rPr>
          <w:rFonts w:ascii="Times New Roman" w:hAnsi="Times New Roman" w:cs="Times New Roman"/>
          <w:sz w:val="24"/>
          <w:szCs w:val="24"/>
        </w:rPr>
      </w:pPr>
      <w:r>
        <w:rPr>
          <w:rFonts w:ascii="Times New Roman" w:hAnsi="Times New Roman" w:cs="Times New Roman"/>
          <w:sz w:val="24"/>
          <w:szCs w:val="24"/>
        </w:rPr>
        <w:tab/>
        <w:t>Komisyonumuzca yapılan incelemede;</w:t>
      </w:r>
    </w:p>
    <w:p w:rsidR="00A858B8" w:rsidRDefault="00A858B8" w:rsidP="00A858B8">
      <w:pPr>
        <w:numPr>
          <w:ilvl w:val="1"/>
          <w:numId w:val="1"/>
        </w:numPr>
        <w:spacing w:after="0"/>
        <w:contextualSpacing/>
        <w:jc w:val="both"/>
        <w:rPr>
          <w:rFonts w:ascii="Times New Roman" w:eastAsiaTheme="minorEastAsia" w:hAnsi="Times New Roman" w:cs="Times New Roman"/>
          <w:sz w:val="24"/>
          <w:szCs w:val="24"/>
          <w:lang w:eastAsia="tr-TR"/>
        </w:rPr>
      </w:pPr>
      <w:proofErr w:type="gramStart"/>
      <w:r>
        <w:rPr>
          <w:rFonts w:ascii="Times New Roman" w:hAnsi="Times New Roman" w:cs="Times New Roman"/>
          <w:color w:val="000000"/>
          <w:sz w:val="24"/>
          <w:szCs w:val="24"/>
        </w:rPr>
        <w:t xml:space="preserve">Topaklı Mahallesi Kırsal Yerleşme ve Gelişme Alanı İmar Planı sınırlarında kalan İlköğretim Tesisi Alanı ve Ortaöğretim Tesisi Alanı’na ilişkin belirlenmiş olan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Hmax</w:t>
      </w:r>
      <w:proofErr w:type="spellEnd"/>
      <w:r>
        <w:rPr>
          <w:rFonts w:ascii="Times New Roman" w:hAnsi="Times New Roman" w:cs="Times New Roman"/>
          <w:b/>
          <w:color w:val="000000"/>
          <w:sz w:val="24"/>
          <w:szCs w:val="24"/>
        </w:rPr>
        <w:t>: Serbest”</w:t>
      </w:r>
      <w:r>
        <w:rPr>
          <w:rFonts w:ascii="Times New Roman" w:hAnsi="Times New Roman" w:cs="Times New Roman"/>
          <w:color w:val="000000"/>
          <w:sz w:val="24"/>
          <w:szCs w:val="24"/>
        </w:rPr>
        <w:t xml:space="preserve"> yapılaşma koşulunun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u w:val="single"/>
        </w:rPr>
        <w:t>Yençok</w:t>
      </w:r>
      <w:proofErr w:type="spellEnd"/>
      <w:r>
        <w:rPr>
          <w:rFonts w:ascii="Times New Roman" w:hAnsi="Times New Roman" w:cs="Times New Roman"/>
          <w:b/>
          <w:color w:val="000000"/>
          <w:sz w:val="24"/>
          <w:szCs w:val="24"/>
          <w:u w:val="single"/>
        </w:rPr>
        <w:t>: 5 Kat”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olarak; ayrıca plan üzerinde </w:t>
      </w:r>
      <w:bookmarkStart w:id="0" w:name="_GoBack"/>
      <w:bookmarkEnd w:id="0"/>
      <w:r>
        <w:rPr>
          <w:rFonts w:ascii="Times New Roman" w:hAnsi="Times New Roman" w:cs="Times New Roman"/>
          <w:color w:val="000000"/>
          <w:sz w:val="24"/>
          <w:szCs w:val="24"/>
        </w:rPr>
        <w:t>“</w:t>
      </w:r>
      <w:r>
        <w:rPr>
          <w:rFonts w:ascii="Times New Roman" w:hAnsi="Times New Roman" w:cs="Times New Roman"/>
          <w:b/>
          <w:color w:val="000000"/>
          <w:sz w:val="24"/>
          <w:szCs w:val="24"/>
        </w:rPr>
        <w:t>Emsal:1.00”</w:t>
      </w:r>
      <w:r>
        <w:rPr>
          <w:rFonts w:ascii="Times New Roman" w:hAnsi="Times New Roman" w:cs="Times New Roman"/>
          <w:color w:val="000000"/>
          <w:sz w:val="24"/>
          <w:szCs w:val="24"/>
        </w:rPr>
        <w:t xml:space="preserve"> koşulunun, plan notlarında yer aldığı şekliyle </w:t>
      </w:r>
      <w:r>
        <w:rPr>
          <w:rFonts w:ascii="Times New Roman" w:hAnsi="Times New Roman" w:cs="Times New Roman"/>
          <w:b/>
          <w:color w:val="000000"/>
          <w:sz w:val="24"/>
          <w:szCs w:val="24"/>
        </w:rPr>
        <w:t>“Emsal:1.20”</w:t>
      </w:r>
      <w:r>
        <w:rPr>
          <w:rFonts w:ascii="Times New Roman" w:hAnsi="Times New Roman" w:cs="Times New Roman"/>
          <w:color w:val="000000"/>
          <w:sz w:val="24"/>
          <w:szCs w:val="24"/>
        </w:rPr>
        <w:t xml:space="preserve"> olarak düzenlendiği, plan notlarında da ilgili düzeltmelerin yapıldığı,</w:t>
      </w:r>
      <w:proofErr w:type="gramEnd"/>
    </w:p>
    <w:p w:rsidR="00A858B8" w:rsidRDefault="00A858B8" w:rsidP="00A858B8">
      <w:pPr>
        <w:numPr>
          <w:ilvl w:val="1"/>
          <w:numId w:val="1"/>
        </w:numPr>
        <w:spacing w:after="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Sosyal Kültürel Tesis Alanı, Resmi Kurum Alanı, Belediye Hizmet Alanı, Kreş Alanı ve Sağlık Tesisi Alanı’na ilişkin belirlenmiş olan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Hmax</w:t>
      </w:r>
      <w:proofErr w:type="spellEnd"/>
      <w:r>
        <w:rPr>
          <w:rFonts w:ascii="Times New Roman" w:hAnsi="Times New Roman" w:cs="Times New Roman"/>
          <w:b/>
          <w:color w:val="000000"/>
          <w:sz w:val="24"/>
          <w:szCs w:val="24"/>
        </w:rPr>
        <w:t>: Serbest”</w:t>
      </w:r>
      <w:r>
        <w:rPr>
          <w:rFonts w:ascii="Times New Roman" w:hAnsi="Times New Roman" w:cs="Times New Roman"/>
          <w:color w:val="000000"/>
          <w:sz w:val="24"/>
          <w:szCs w:val="24"/>
        </w:rPr>
        <w:t xml:space="preserve"> yapılaşma koşulunun “</w:t>
      </w:r>
      <w:proofErr w:type="spellStart"/>
      <w:r>
        <w:rPr>
          <w:rFonts w:ascii="Times New Roman" w:hAnsi="Times New Roman" w:cs="Times New Roman"/>
          <w:b/>
          <w:color w:val="000000"/>
          <w:sz w:val="24"/>
          <w:szCs w:val="24"/>
          <w:u w:val="single"/>
        </w:rPr>
        <w:t>Yençok</w:t>
      </w:r>
      <w:proofErr w:type="spellEnd"/>
      <w:r>
        <w:rPr>
          <w:rFonts w:ascii="Times New Roman" w:hAnsi="Times New Roman" w:cs="Times New Roman"/>
          <w:b/>
          <w:color w:val="000000"/>
          <w:sz w:val="24"/>
          <w:szCs w:val="24"/>
          <w:u w:val="single"/>
        </w:rPr>
        <w:t>: 3 Kat</w:t>
      </w:r>
      <w:r>
        <w:rPr>
          <w:rFonts w:ascii="Times New Roman" w:hAnsi="Times New Roman" w:cs="Times New Roman"/>
          <w:color w:val="000000"/>
          <w:sz w:val="24"/>
          <w:szCs w:val="24"/>
        </w:rPr>
        <w:t>” olarak düzenlendiği, plan notlarında da ilgili düzeltmelerin yapıldığı,</w:t>
      </w:r>
    </w:p>
    <w:p w:rsidR="00A858B8" w:rsidRDefault="00A858B8" w:rsidP="00A858B8">
      <w:pPr>
        <w:numPr>
          <w:ilvl w:val="1"/>
          <w:numId w:val="1"/>
        </w:numPr>
        <w:spacing w:after="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Açık Spor Tesisi Alanı’na ilişkin belirlenmiş olan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Hmax</w:t>
      </w:r>
      <w:proofErr w:type="spellEnd"/>
      <w:r>
        <w:rPr>
          <w:rFonts w:ascii="Times New Roman" w:hAnsi="Times New Roman" w:cs="Times New Roman"/>
          <w:b/>
          <w:color w:val="000000"/>
          <w:sz w:val="24"/>
          <w:szCs w:val="24"/>
        </w:rPr>
        <w:t>: Serbest”</w:t>
      </w:r>
      <w:r>
        <w:rPr>
          <w:rFonts w:ascii="Times New Roman" w:hAnsi="Times New Roman" w:cs="Times New Roman"/>
          <w:color w:val="000000"/>
          <w:sz w:val="24"/>
          <w:szCs w:val="24"/>
        </w:rPr>
        <w:t xml:space="preserve"> yapılaşma koşulunun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u w:val="single"/>
        </w:rPr>
        <w:t>Yençok</w:t>
      </w:r>
      <w:proofErr w:type="spellEnd"/>
      <w:r>
        <w:rPr>
          <w:rFonts w:ascii="Times New Roman" w:hAnsi="Times New Roman" w:cs="Times New Roman"/>
          <w:b/>
          <w:color w:val="000000"/>
          <w:sz w:val="24"/>
          <w:szCs w:val="24"/>
          <w:u w:val="single"/>
        </w:rPr>
        <w:t xml:space="preserve">: </w:t>
      </w:r>
      <w:proofErr w:type="gramStart"/>
      <w:r>
        <w:rPr>
          <w:rFonts w:ascii="Times New Roman" w:hAnsi="Times New Roman" w:cs="Times New Roman"/>
          <w:b/>
          <w:color w:val="000000"/>
          <w:sz w:val="24"/>
          <w:szCs w:val="24"/>
          <w:u w:val="single"/>
        </w:rPr>
        <w:t>4.5</w:t>
      </w:r>
      <w:proofErr w:type="gramEnd"/>
      <w:r>
        <w:rPr>
          <w:rFonts w:ascii="Times New Roman" w:hAnsi="Times New Roman" w:cs="Times New Roman"/>
          <w:b/>
          <w:color w:val="000000"/>
          <w:sz w:val="24"/>
          <w:szCs w:val="24"/>
          <w:u w:val="single"/>
        </w:rPr>
        <w:t xml:space="preserve"> m”</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olarak düzenlendiği, plan notlarında da ilgili düzeltmelerin yapıldığı,</w:t>
      </w:r>
    </w:p>
    <w:p w:rsidR="00A858B8" w:rsidRDefault="00A858B8" w:rsidP="00A858B8">
      <w:pPr>
        <w:numPr>
          <w:ilvl w:val="1"/>
          <w:numId w:val="1"/>
        </w:numPr>
        <w:spacing w:after="0"/>
        <w:contextualSpacing/>
        <w:jc w:val="both"/>
        <w:rPr>
          <w:rFonts w:ascii="Times New Roman" w:hAnsi="Times New Roman" w:cs="Times New Roman"/>
          <w:i/>
          <w:sz w:val="24"/>
          <w:szCs w:val="24"/>
        </w:rPr>
      </w:pPr>
      <w:r>
        <w:rPr>
          <w:rFonts w:ascii="Times New Roman" w:hAnsi="Times New Roman" w:cs="Times New Roman"/>
          <w:color w:val="000000"/>
          <w:sz w:val="24"/>
          <w:szCs w:val="24"/>
        </w:rPr>
        <w:t xml:space="preserve">Ticaret Alanı’na ilişkin belirlenmiş olan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Yençok</w:t>
      </w:r>
      <w:proofErr w:type="spellEnd"/>
      <w:r>
        <w:rPr>
          <w:rFonts w:ascii="Times New Roman" w:hAnsi="Times New Roman" w:cs="Times New Roman"/>
          <w:b/>
          <w:color w:val="000000"/>
          <w:sz w:val="24"/>
          <w:szCs w:val="24"/>
        </w:rPr>
        <w:t>: 8.50 m”</w:t>
      </w:r>
      <w:r>
        <w:rPr>
          <w:rFonts w:ascii="Times New Roman" w:hAnsi="Times New Roman" w:cs="Times New Roman"/>
          <w:color w:val="000000"/>
          <w:sz w:val="24"/>
          <w:szCs w:val="24"/>
        </w:rPr>
        <w:t xml:space="preserve"> yapılaşma koşulunun, plan notlarında ise </w:t>
      </w:r>
      <w:proofErr w:type="spellStart"/>
      <w:r>
        <w:rPr>
          <w:rFonts w:ascii="Times New Roman" w:hAnsi="Times New Roman" w:cs="Times New Roman"/>
          <w:b/>
          <w:color w:val="000000"/>
          <w:sz w:val="24"/>
          <w:szCs w:val="24"/>
        </w:rPr>
        <w:t>Hmax</w:t>
      </w:r>
      <w:proofErr w:type="spellEnd"/>
      <w:r>
        <w:rPr>
          <w:rFonts w:ascii="Times New Roman" w:hAnsi="Times New Roman" w:cs="Times New Roman"/>
          <w:b/>
          <w:color w:val="000000"/>
          <w:sz w:val="24"/>
          <w:szCs w:val="24"/>
        </w:rPr>
        <w:t xml:space="preserve">: Serbest </w:t>
      </w:r>
      <w:r>
        <w:rPr>
          <w:rFonts w:ascii="Times New Roman" w:hAnsi="Times New Roman" w:cs="Times New Roman"/>
          <w:color w:val="000000"/>
          <w:sz w:val="24"/>
          <w:szCs w:val="24"/>
        </w:rPr>
        <w:t xml:space="preserve">olarak yer aldığı ve bu yapılaşma koşulunun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u w:val="single"/>
        </w:rPr>
        <w:t>Yençok</w:t>
      </w:r>
      <w:proofErr w:type="spellEnd"/>
      <w:r>
        <w:rPr>
          <w:rFonts w:ascii="Times New Roman" w:hAnsi="Times New Roman" w:cs="Times New Roman"/>
          <w:b/>
          <w:color w:val="000000"/>
          <w:sz w:val="24"/>
          <w:szCs w:val="24"/>
          <w:u w:val="single"/>
        </w:rPr>
        <w:t>: 3 Kat”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olarak düzenlendiği, plan notlarında da ilgili düzeltmelerin yapıldığı,</w:t>
      </w:r>
    </w:p>
    <w:p w:rsidR="00A858B8" w:rsidRDefault="00A858B8" w:rsidP="00A858B8">
      <w:pPr>
        <w:numPr>
          <w:ilvl w:val="1"/>
          <w:numId w:val="1"/>
        </w:numPr>
        <w:spacing w:after="0"/>
        <w:contextualSpacing/>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Plan notlarının “Kırsal Gelişme Konut Alanlarında Yapılaşma Koşulları başlıklı plan notunda yer alan </w:t>
      </w:r>
      <w:r>
        <w:rPr>
          <w:rFonts w:ascii="Times New Roman" w:hAnsi="Times New Roman" w:cs="Times New Roman"/>
          <w:sz w:val="24"/>
          <w:szCs w:val="24"/>
        </w:rPr>
        <w:t>“</w:t>
      </w:r>
      <w:r>
        <w:rPr>
          <w:rFonts w:ascii="Times New Roman" w:hAnsi="Times New Roman" w:cs="Times New Roman"/>
          <w:i/>
          <w:sz w:val="24"/>
          <w:szCs w:val="24"/>
        </w:rPr>
        <w:t xml:space="preserve">Ada bazı uygulama yapılması halinde maksimum inşaat emsali </w:t>
      </w:r>
      <w:r>
        <w:rPr>
          <w:rFonts w:ascii="Times New Roman" w:hAnsi="Times New Roman" w:cs="Times New Roman"/>
          <w:i/>
          <w:sz w:val="24"/>
          <w:szCs w:val="24"/>
        </w:rPr>
        <w:lastRenderedPageBreak/>
        <w:t xml:space="preserve">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Pr>
          <w:rFonts w:ascii="Times New Roman" w:hAnsi="Times New Roman" w:cs="Times New Roman"/>
          <w:b/>
          <w:color w:val="000000"/>
          <w:sz w:val="24"/>
          <w:szCs w:val="24"/>
        </w:rPr>
        <w:t>Hmax</w:t>
      </w:r>
      <w:proofErr w:type="spellEnd"/>
      <w:r>
        <w:rPr>
          <w:rFonts w:ascii="Times New Roman" w:hAnsi="Times New Roman" w:cs="Times New Roman"/>
          <w:b/>
          <w:color w:val="000000"/>
          <w:sz w:val="24"/>
          <w:szCs w:val="24"/>
        </w:rPr>
        <w:t xml:space="preserve">: </w:t>
      </w:r>
      <w:r>
        <w:rPr>
          <w:rFonts w:ascii="Times New Roman" w:hAnsi="Times New Roman" w:cs="Times New Roman"/>
          <w:b/>
          <w:i/>
          <w:sz w:val="24"/>
          <w:szCs w:val="24"/>
        </w:rPr>
        <w:t>Serbest</w:t>
      </w:r>
      <w:r>
        <w:rPr>
          <w:rFonts w:ascii="Times New Roman" w:hAnsi="Times New Roman" w:cs="Times New Roman"/>
          <w:i/>
          <w:sz w:val="24"/>
          <w:szCs w:val="24"/>
        </w:rPr>
        <w:t xml:space="preserve"> olacak şekilde projelendirilebilir.</w:t>
      </w:r>
      <w:r>
        <w:rPr>
          <w:rFonts w:ascii="Times New Roman" w:hAnsi="Times New Roman" w:cs="Times New Roman"/>
          <w:sz w:val="24"/>
          <w:szCs w:val="24"/>
        </w:rPr>
        <w:t>” hükmündeki “</w:t>
      </w:r>
      <w:proofErr w:type="spellStart"/>
      <w:r>
        <w:rPr>
          <w:rFonts w:ascii="Times New Roman" w:hAnsi="Times New Roman" w:cs="Times New Roman"/>
          <w:b/>
          <w:color w:val="000000"/>
          <w:sz w:val="24"/>
          <w:szCs w:val="24"/>
        </w:rPr>
        <w:t>Hmax</w:t>
      </w:r>
      <w:proofErr w:type="spellEnd"/>
      <w:r>
        <w:rPr>
          <w:rFonts w:ascii="Times New Roman" w:hAnsi="Times New Roman" w:cs="Times New Roman"/>
          <w:b/>
          <w:color w:val="000000"/>
          <w:sz w:val="24"/>
          <w:szCs w:val="24"/>
        </w:rPr>
        <w:t xml:space="preserve">: </w:t>
      </w:r>
      <w:r>
        <w:rPr>
          <w:rFonts w:ascii="Times New Roman" w:hAnsi="Times New Roman" w:cs="Times New Roman"/>
          <w:b/>
          <w:sz w:val="24"/>
          <w:szCs w:val="24"/>
        </w:rPr>
        <w:t>Serbest</w:t>
      </w:r>
      <w:r>
        <w:rPr>
          <w:rFonts w:ascii="Times New Roman" w:hAnsi="Times New Roman" w:cs="Times New Roman"/>
          <w:sz w:val="24"/>
          <w:szCs w:val="24"/>
        </w:rPr>
        <w:t xml:space="preserve"> </w:t>
      </w:r>
      <w:r>
        <w:rPr>
          <w:rFonts w:ascii="Times New Roman" w:hAnsi="Times New Roman" w:cs="Times New Roman"/>
          <w:b/>
          <w:sz w:val="24"/>
          <w:szCs w:val="24"/>
        </w:rPr>
        <w:t>olacak şekilde projelendirilebilir”</w:t>
      </w:r>
      <w:r>
        <w:rPr>
          <w:rFonts w:ascii="Times New Roman" w:hAnsi="Times New Roman" w:cs="Times New Roman"/>
          <w:sz w:val="24"/>
          <w:szCs w:val="24"/>
        </w:rPr>
        <w:t xml:space="preserve"> ibaresinin “</w:t>
      </w:r>
      <w:proofErr w:type="spellStart"/>
      <w:r>
        <w:rPr>
          <w:rFonts w:ascii="Times New Roman" w:hAnsi="Times New Roman" w:cs="Times New Roman"/>
          <w:b/>
          <w:sz w:val="24"/>
          <w:szCs w:val="24"/>
          <w:u w:val="single"/>
        </w:rPr>
        <w:t>Yençok</w:t>
      </w:r>
      <w:proofErr w:type="spellEnd"/>
      <w:r>
        <w:rPr>
          <w:rFonts w:ascii="Times New Roman" w:hAnsi="Times New Roman" w:cs="Times New Roman"/>
          <w:b/>
          <w:sz w:val="24"/>
          <w:szCs w:val="24"/>
          <w:u w:val="single"/>
        </w:rPr>
        <w:t xml:space="preserve">: 5 Kat olacak şekilde </w:t>
      </w:r>
      <w:proofErr w:type="spellStart"/>
      <w:r>
        <w:rPr>
          <w:rFonts w:ascii="Times New Roman" w:hAnsi="Times New Roman" w:cs="Times New Roman"/>
          <w:b/>
          <w:sz w:val="24"/>
          <w:szCs w:val="24"/>
          <w:u w:val="single"/>
        </w:rPr>
        <w:t>projelendirilebilir.</w:t>
      </w:r>
      <w:r>
        <w:rPr>
          <w:rFonts w:ascii="Times New Roman" w:hAnsi="Times New Roman" w:cs="Times New Roman"/>
          <w:sz w:val="24"/>
          <w:szCs w:val="24"/>
        </w:rPr>
        <w:t>”</w:t>
      </w:r>
      <w:r>
        <w:rPr>
          <w:rFonts w:ascii="Times New Roman" w:hAnsi="Times New Roman" w:cs="Times New Roman"/>
          <w:color w:val="000000"/>
          <w:sz w:val="24"/>
          <w:szCs w:val="24"/>
        </w:rPr>
        <w:t>şekilde</w:t>
      </w:r>
      <w:proofErr w:type="spellEnd"/>
      <w:r>
        <w:rPr>
          <w:rFonts w:ascii="Times New Roman" w:hAnsi="Times New Roman" w:cs="Times New Roman"/>
          <w:color w:val="000000"/>
          <w:sz w:val="24"/>
          <w:szCs w:val="24"/>
        </w:rPr>
        <w:t xml:space="preserve"> düzenlendiği; </w:t>
      </w:r>
      <w:r>
        <w:rPr>
          <w:rFonts w:ascii="Times New Roman" w:hAnsi="Times New Roman" w:cs="Times New Roman"/>
          <w:i/>
          <w:color w:val="000000"/>
          <w:sz w:val="24"/>
          <w:szCs w:val="24"/>
        </w:rPr>
        <w:t xml:space="preserve">  </w:t>
      </w:r>
    </w:p>
    <w:p w:rsidR="00A858B8" w:rsidRDefault="00A858B8" w:rsidP="00626174">
      <w:pPr>
        <w:numPr>
          <w:ilvl w:val="1"/>
          <w:numId w:val="1"/>
        </w:numPr>
        <w:spacing w:after="0"/>
        <w:ind w:left="360"/>
        <w:contextualSpacing/>
        <w:jc w:val="both"/>
        <w:rPr>
          <w:rFonts w:ascii="Times New Roman" w:hAnsi="Times New Roman" w:cs="Times New Roman"/>
          <w:sz w:val="24"/>
          <w:szCs w:val="24"/>
        </w:rPr>
      </w:pPr>
      <w:r w:rsidRPr="00A858B8">
        <w:rPr>
          <w:rFonts w:ascii="Times New Roman" w:hAnsi="Times New Roman" w:cs="Times New Roman"/>
          <w:sz w:val="24"/>
          <w:szCs w:val="24"/>
        </w:rPr>
        <w:t>Ayrıca 1/1000 ölçekli Uygulama İmar Planı kapsamında fiziksel bir değişiklik yapılmadığı için DOP-KOP oranlarında değişiklik olmadığı;</w:t>
      </w:r>
      <w:r>
        <w:rPr>
          <w:rFonts w:ascii="Times New Roman" w:hAnsi="Times New Roman" w:cs="Times New Roman"/>
          <w:sz w:val="24"/>
          <w:szCs w:val="24"/>
        </w:rPr>
        <w:t xml:space="preserve"> </w:t>
      </w:r>
      <w:r w:rsidRPr="00A858B8">
        <w:rPr>
          <w:rFonts w:ascii="Times New Roman" w:hAnsi="Times New Roman" w:cs="Times New Roman"/>
          <w:sz w:val="24"/>
          <w:szCs w:val="24"/>
        </w:rPr>
        <w:t xml:space="preserve">hususları tespit edilmiştir. </w:t>
      </w:r>
    </w:p>
    <w:p w:rsidR="00A858B8" w:rsidRPr="00A858B8" w:rsidRDefault="00A858B8" w:rsidP="00A858B8">
      <w:pPr>
        <w:spacing w:after="0"/>
        <w:ind w:left="360"/>
        <w:contextualSpacing/>
        <w:jc w:val="both"/>
        <w:rPr>
          <w:rFonts w:ascii="Times New Roman" w:hAnsi="Times New Roman" w:cs="Times New Roman"/>
          <w:sz w:val="24"/>
          <w:szCs w:val="24"/>
        </w:rPr>
      </w:pPr>
    </w:p>
    <w:p w:rsidR="00A858B8" w:rsidRDefault="00A858B8" w:rsidP="00A858B8">
      <w:pPr>
        <w:spacing w:after="0" w:line="0" w:lineRule="atLeast"/>
        <w:ind w:left="360" w:firstLine="348"/>
        <w:jc w:val="both"/>
        <w:rPr>
          <w:rFonts w:ascii="Times New Roman" w:hAnsi="Times New Roman" w:cs="Times New Roman"/>
          <w:color w:val="000000"/>
          <w:sz w:val="24"/>
          <w:szCs w:val="24"/>
        </w:rPr>
      </w:pPr>
      <w:r>
        <w:rPr>
          <w:rFonts w:ascii="Times New Roman" w:hAnsi="Times New Roman" w:cs="Times New Roman"/>
          <w:color w:val="000000"/>
          <w:sz w:val="24"/>
          <w:szCs w:val="24"/>
        </w:rPr>
        <w:t>Yapılan inceleme sonucunda “Ankara İli, Gölbaşı İlçesi, Topaklı Mahallesi Kırsal Yerleşme ve Gelişme Alanı Yüksekliklere İlişkin 1/1000 ölçekli Uygulama İmar Planı Değişikliği Önerisi” komisyonumuzca uygun görülmüştür.</w:t>
      </w:r>
    </w:p>
    <w:p w:rsidR="0021599E" w:rsidRDefault="0021599E" w:rsidP="0021599E">
      <w:pPr>
        <w:spacing w:after="0" w:line="0" w:lineRule="atLeast"/>
        <w:ind w:firstLine="709"/>
        <w:contextualSpacing/>
        <w:jc w:val="both"/>
        <w:rPr>
          <w:rFonts w:ascii="Times New Roman" w:hAnsi="Times New Roman" w:cs="Times New Roman"/>
          <w:sz w:val="24"/>
          <w:szCs w:val="24"/>
        </w:rPr>
      </w:pPr>
    </w:p>
    <w:p w:rsidR="0021599E" w:rsidRDefault="0021599E" w:rsidP="0021599E">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21599E" w:rsidRDefault="0021599E" w:rsidP="0021599E">
      <w:pPr>
        <w:spacing w:after="0" w:line="0" w:lineRule="atLeast"/>
        <w:ind w:firstLine="709"/>
        <w:contextualSpacing/>
        <w:jc w:val="both"/>
        <w:rPr>
          <w:rFonts w:ascii="Times New Roman" w:hAnsi="Times New Roman" w:cs="Times New Roman"/>
          <w:sz w:val="24"/>
          <w:szCs w:val="24"/>
        </w:rPr>
      </w:pPr>
    </w:p>
    <w:p w:rsidR="0021599E" w:rsidRDefault="0021599E" w:rsidP="0021599E">
      <w:pPr>
        <w:spacing w:after="0" w:line="0" w:lineRule="atLeast"/>
        <w:ind w:firstLine="708"/>
        <w:jc w:val="both"/>
        <w:rPr>
          <w:rFonts w:ascii="Times New Roman" w:hAnsi="Times New Roman" w:cs="Times New Roman"/>
          <w:sz w:val="24"/>
          <w:szCs w:val="24"/>
        </w:rPr>
      </w:pPr>
    </w:p>
    <w:p w:rsidR="0021599E" w:rsidRDefault="0021599E" w:rsidP="0021599E">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w:t>
      </w:r>
      <w:r w:rsidR="00A858B8">
        <w:rPr>
          <w:rFonts w:ascii="Times New Roman" w:hAnsi="Times New Roman" w:cs="Times New Roman"/>
        </w:rPr>
        <w:t xml:space="preserve">   </w:t>
      </w:r>
      <w:r>
        <w:rPr>
          <w:rFonts w:ascii="Times New Roman" w:hAnsi="Times New Roman" w:cs="Times New Roman"/>
        </w:rPr>
        <w:t xml:space="preserve"> Hacı Mehmet KARAGÖZ                                            </w:t>
      </w:r>
    </w:p>
    <w:p w:rsidR="0021599E" w:rsidRDefault="0021599E" w:rsidP="0021599E">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ind w:firstLine="708"/>
        <w:jc w:val="both"/>
        <w:rPr>
          <w:rFonts w:ascii="Times New Roman" w:hAnsi="Times New Roman" w:cs="Times New Roman"/>
        </w:rPr>
      </w:pPr>
    </w:p>
    <w:p w:rsidR="0021599E" w:rsidRDefault="0021599E" w:rsidP="0021599E">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21599E" w:rsidRDefault="0021599E" w:rsidP="0021599E">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A858B8">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21599E" w:rsidRDefault="0021599E" w:rsidP="0021599E"/>
    <w:p w:rsidR="0021599E" w:rsidRDefault="0021599E" w:rsidP="0021599E"/>
    <w:p w:rsidR="006348F2" w:rsidRDefault="009D351B"/>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1B" w:rsidRDefault="009D351B" w:rsidP="009D351B">
      <w:pPr>
        <w:spacing w:after="0" w:line="240" w:lineRule="auto"/>
      </w:pPr>
      <w:r>
        <w:separator/>
      </w:r>
    </w:p>
  </w:endnote>
  <w:endnote w:type="continuationSeparator" w:id="0">
    <w:p w:rsidR="009D351B" w:rsidRDefault="009D351B" w:rsidP="009D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846481"/>
      <w:docPartObj>
        <w:docPartGallery w:val="Page Numbers (Bottom of Page)"/>
        <w:docPartUnique/>
      </w:docPartObj>
    </w:sdtPr>
    <w:sdtContent>
      <w:p w:rsidR="009D351B" w:rsidRDefault="009D351B">
        <w:pPr>
          <w:pStyle w:val="Altbilgi"/>
          <w:jc w:val="center"/>
        </w:pPr>
        <w:r>
          <w:fldChar w:fldCharType="begin"/>
        </w:r>
        <w:r>
          <w:instrText>PAGE   \* MERGEFORMAT</w:instrText>
        </w:r>
        <w:r>
          <w:fldChar w:fldCharType="separate"/>
        </w:r>
        <w:r>
          <w:rPr>
            <w:noProof/>
          </w:rPr>
          <w:t>2</w:t>
        </w:r>
        <w:r>
          <w:fldChar w:fldCharType="end"/>
        </w:r>
      </w:p>
    </w:sdtContent>
  </w:sdt>
  <w:p w:rsidR="009D351B" w:rsidRDefault="009D351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1B" w:rsidRDefault="009D351B" w:rsidP="009D351B">
      <w:pPr>
        <w:spacing w:after="0" w:line="240" w:lineRule="auto"/>
      </w:pPr>
      <w:r>
        <w:separator/>
      </w:r>
    </w:p>
  </w:footnote>
  <w:footnote w:type="continuationSeparator" w:id="0">
    <w:p w:rsidR="009D351B" w:rsidRDefault="009D351B" w:rsidP="009D3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F7DE9"/>
    <w:multiLevelType w:val="multilevel"/>
    <w:tmpl w:val="4BE04CA4"/>
    <w:lvl w:ilvl="0">
      <w:start w:val="1"/>
      <w:numFmt w:val="decimal"/>
      <w:lvlText w:val="%1."/>
      <w:lvlJc w:val="left"/>
      <w:pPr>
        <w:ind w:left="720" w:hanging="360"/>
      </w:pPr>
      <w:rPr>
        <w:b/>
      </w:rPr>
    </w:lvl>
    <w:lvl w:ilvl="1">
      <w:start w:val="1"/>
      <w:numFmt w:val="bullet"/>
      <w:lvlText w:val=""/>
      <w:lvlJc w:val="left"/>
      <w:pPr>
        <w:ind w:left="502" w:hanging="360"/>
      </w:pPr>
      <w:rPr>
        <w:rFonts w:ascii="Wingdings" w:hAnsi="Wingdings"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99E"/>
    <w:rsid w:val="000E2393"/>
    <w:rsid w:val="0021599E"/>
    <w:rsid w:val="005002A8"/>
    <w:rsid w:val="0052203F"/>
    <w:rsid w:val="009D351B"/>
    <w:rsid w:val="00A858B8"/>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8200D-F027-4328-8417-761E2B6B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99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21599E"/>
    <w:rPr>
      <w:b/>
      <w:bCs/>
    </w:rPr>
  </w:style>
  <w:style w:type="paragraph" w:styleId="stbilgi">
    <w:name w:val="header"/>
    <w:basedOn w:val="Normal"/>
    <w:link w:val="stbilgiChar"/>
    <w:uiPriority w:val="99"/>
    <w:unhideWhenUsed/>
    <w:rsid w:val="009D35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D351B"/>
  </w:style>
  <w:style w:type="paragraph" w:styleId="Altbilgi">
    <w:name w:val="footer"/>
    <w:basedOn w:val="Normal"/>
    <w:link w:val="AltbilgiChar"/>
    <w:uiPriority w:val="99"/>
    <w:unhideWhenUsed/>
    <w:rsid w:val="009D35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D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2020-12-09T09:10:00Z</dcterms:created>
  <dcterms:modified xsi:type="dcterms:W3CDTF">2020-12-29T10:19:00Z</dcterms:modified>
</cp:coreProperties>
</file>