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C5" w:rsidRDefault="00AD5CC5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5" w:rsidRDefault="00AD5CC5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5" w:rsidRDefault="00AD5CC5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DE" w:rsidRDefault="00C56FDE" w:rsidP="00C56FD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63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:13.03.2020 </w:t>
      </w: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56FDE" w:rsidRDefault="00C56FDE" w:rsidP="00C56F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DE" w:rsidRPr="00591E78" w:rsidRDefault="00C56FDE" w:rsidP="00C56FDE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6FDE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C56F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6FDE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C56FDE">
        <w:rPr>
          <w:rFonts w:ascii="Times New Roman" w:hAnsi="Times New Roman" w:cs="Times New Roman"/>
          <w:sz w:val="24"/>
          <w:szCs w:val="24"/>
        </w:rPr>
        <w:t xml:space="preserve">) mahallemizin sorunlarının araştırılarak belediyemizden beklentilerini içeren Serkan </w:t>
      </w:r>
      <w:proofErr w:type="spellStart"/>
      <w:r w:rsidRPr="00C56FDE">
        <w:rPr>
          <w:rFonts w:ascii="Times New Roman" w:hAnsi="Times New Roman" w:cs="Times New Roman"/>
          <w:sz w:val="24"/>
          <w:szCs w:val="24"/>
        </w:rPr>
        <w:t>Aydoğan’a</w:t>
      </w:r>
      <w:proofErr w:type="spellEnd"/>
      <w:r w:rsidRPr="00C56FDE">
        <w:rPr>
          <w:rFonts w:ascii="Times New Roman" w:hAnsi="Times New Roman" w:cs="Times New Roman"/>
          <w:sz w:val="24"/>
          <w:szCs w:val="24"/>
        </w:rPr>
        <w:t xml:space="preserve"> ait önerge,</w:t>
      </w:r>
      <w:r>
        <w:t xml:space="preserve"> </w:t>
      </w:r>
      <w:r w:rsidRPr="00591E78">
        <w:rPr>
          <w:rFonts w:ascii="Times New Roman" w:hAnsi="Times New Roman" w:cs="Times New Roman"/>
          <w:sz w:val="24"/>
          <w:szCs w:val="24"/>
        </w:rPr>
        <w:t xml:space="preserve">Belediye Meclisinin </w:t>
      </w:r>
      <w:r>
        <w:rPr>
          <w:rFonts w:ascii="Times New Roman" w:hAnsi="Times New Roman" w:cs="Times New Roman"/>
          <w:sz w:val="24"/>
          <w:szCs w:val="24"/>
        </w:rPr>
        <w:t>06.03.2020 tarih ve 150</w:t>
      </w:r>
      <w:r w:rsidRPr="00591E78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9-13</w:t>
      </w:r>
      <w:r w:rsidRPr="0059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591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 arasında 5 (Beş) gün bir araya gelerek  konu üzerindeki çalışmalarını  tamamlamıştır.</w:t>
      </w:r>
    </w:p>
    <w:p w:rsidR="00C56FDE" w:rsidRPr="00591E78" w:rsidRDefault="00C56FDE" w:rsidP="00C56FD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C56FDE" w:rsidRPr="00591E78" w:rsidRDefault="00C56FDE" w:rsidP="00C56FD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C56FDE" w:rsidRDefault="00AD5CC5" w:rsidP="00C56FD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  <w:proofErr w:type="spellStart"/>
      <w:r>
        <w:t>Yurtbey</w:t>
      </w:r>
      <w:proofErr w:type="spellEnd"/>
      <w:r>
        <w:t xml:space="preserve"> (</w:t>
      </w:r>
      <w:proofErr w:type="spellStart"/>
      <w:r>
        <w:t>Gerder</w:t>
      </w:r>
      <w:proofErr w:type="spellEnd"/>
      <w:r>
        <w:t>) m</w:t>
      </w:r>
      <w:r w:rsidR="00C56FDE">
        <w:t>ahallesi muhtarlığından alınan talepler aşağıda belirtilmiştir.</w:t>
      </w:r>
    </w:p>
    <w:p w:rsidR="00A66428" w:rsidRDefault="00A66428" w:rsidP="00C56FD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A66428" w:rsidRDefault="00A66428" w:rsidP="00A66428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Mezarlık tuvaletlerinin bakım onarım tadilat işleri talebi;</w:t>
      </w:r>
    </w:p>
    <w:p w:rsidR="00A66428" w:rsidRDefault="00A66428" w:rsidP="00A66428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</w:pPr>
    </w:p>
    <w:p w:rsidR="00A66428" w:rsidRDefault="00A66428" w:rsidP="00A66428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>
        <w:t>Örencik-</w:t>
      </w:r>
      <w:proofErr w:type="spellStart"/>
      <w:r>
        <w:t>Gerder</w:t>
      </w:r>
      <w:proofErr w:type="spellEnd"/>
      <w:r>
        <w:t xml:space="preserve"> arası yolun çok dar olduğu imar durumu müsait ise genişletilmesi </w:t>
      </w:r>
    </w:p>
    <w:p w:rsidR="00A66428" w:rsidRDefault="00A66428" w:rsidP="00A66428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</w:pPr>
      <w:r>
        <w:t>talebi;</w:t>
      </w:r>
    </w:p>
    <w:p w:rsidR="00A66428" w:rsidRDefault="00A66428" w:rsidP="00A66428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</w:pPr>
    </w:p>
    <w:p w:rsidR="00A66428" w:rsidRDefault="00A66428" w:rsidP="00A66428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proofErr w:type="spellStart"/>
      <w:r>
        <w:t>Enerjisa’nın</w:t>
      </w:r>
      <w:proofErr w:type="spellEnd"/>
      <w:r>
        <w:t xml:space="preserve"> elektrik çekebilmesi için </w:t>
      </w:r>
      <w:proofErr w:type="spellStart"/>
      <w:r>
        <w:t>Ağpınar</w:t>
      </w:r>
      <w:proofErr w:type="spellEnd"/>
      <w:r>
        <w:t xml:space="preserve"> mevki yollarının açılması talebi;</w:t>
      </w:r>
    </w:p>
    <w:p w:rsidR="00A66428" w:rsidRDefault="00A66428" w:rsidP="00A66428">
      <w:pPr>
        <w:pStyle w:val="ListeParagraf"/>
        <w:spacing w:before="0" w:beforeAutospacing="0" w:after="0" w:afterAutospacing="0" w:line="0" w:lineRule="atLeast"/>
        <w:ind w:left="927"/>
        <w:contextualSpacing/>
        <w:jc w:val="both"/>
      </w:pPr>
    </w:p>
    <w:p w:rsidR="00A66428" w:rsidRPr="00A66428" w:rsidRDefault="00A66428" w:rsidP="00A66428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428">
        <w:rPr>
          <w:rFonts w:ascii="Times New Roman" w:hAnsi="Times New Roman" w:cs="Times New Roman"/>
          <w:sz w:val="24"/>
          <w:szCs w:val="24"/>
        </w:rPr>
        <w:t xml:space="preserve">Yukarıdaki taleplerden 1 ve 3 </w:t>
      </w:r>
      <w:proofErr w:type="spellStart"/>
      <w:r w:rsidRPr="00A664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66428">
        <w:rPr>
          <w:rFonts w:ascii="Times New Roman" w:hAnsi="Times New Roman" w:cs="Times New Roman"/>
          <w:sz w:val="24"/>
          <w:szCs w:val="24"/>
        </w:rPr>
        <w:t xml:space="preserve"> talebin belediyemiz ilgili müdü</w:t>
      </w:r>
      <w:r w:rsidR="00725455">
        <w:rPr>
          <w:rFonts w:ascii="Times New Roman" w:hAnsi="Times New Roman" w:cs="Times New Roman"/>
          <w:sz w:val="24"/>
          <w:szCs w:val="24"/>
        </w:rPr>
        <w:t>rlüğünün iş programı dahilinde değerlendirilmesi,</w:t>
      </w:r>
      <w:r w:rsidRPr="00A6642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664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A66428">
        <w:rPr>
          <w:rFonts w:ascii="Times New Roman" w:hAnsi="Times New Roman" w:cs="Times New Roman"/>
          <w:sz w:val="24"/>
          <w:szCs w:val="24"/>
        </w:rPr>
        <w:t xml:space="preserve"> talebin ise Ankara Büyükşehir Belediyesine iletilmek üzere ilgili müdürlüğümüzün görevlendirilmesi komisyonumuzca uygun görülmüştür.  </w:t>
      </w:r>
    </w:p>
    <w:p w:rsidR="00C56FDE" w:rsidRDefault="00C56FDE" w:rsidP="00C56FDE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</w:pPr>
    </w:p>
    <w:p w:rsidR="00C56FDE" w:rsidRDefault="00C56FDE" w:rsidP="00C56FDE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13.03.2020 tarihinde tarafımızdan tanzim ve imza  edilmiştir.</w:t>
      </w:r>
    </w:p>
    <w:p w:rsidR="00C56FDE" w:rsidRDefault="00C56FDE" w:rsidP="00C56FDE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CC5" w:rsidRDefault="00AD5CC5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428" w:rsidRDefault="00A66428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C56FDE" w:rsidRDefault="00C56FDE" w:rsidP="00C56FD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C56FDE" w:rsidRDefault="00C56FDE" w:rsidP="00C56F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C56FDE" w:rsidRDefault="00C56FDE" w:rsidP="00C56FDE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sectPr w:rsidR="00C56FDE" w:rsidSect="00B5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623A"/>
    <w:multiLevelType w:val="hybridMultilevel"/>
    <w:tmpl w:val="DC88D148"/>
    <w:lvl w:ilvl="0" w:tplc="429EF40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56FDE"/>
    <w:rsid w:val="00410581"/>
    <w:rsid w:val="00725455"/>
    <w:rsid w:val="00817689"/>
    <w:rsid w:val="00A66428"/>
    <w:rsid w:val="00AD5CC5"/>
    <w:rsid w:val="00C300FF"/>
    <w:rsid w:val="00C56FDE"/>
    <w:rsid w:val="00CD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2020-03-12T10:24:00Z</dcterms:created>
  <dcterms:modified xsi:type="dcterms:W3CDTF">2020-03-26T10:33:00Z</dcterms:modified>
</cp:coreProperties>
</file>