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BEB" w:rsidRDefault="00AE0BEB" w:rsidP="00AE0B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AE0BEB" w:rsidRDefault="00AE0BEB" w:rsidP="00AE0B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AE0BEB" w:rsidRDefault="00AE0BEB" w:rsidP="00AE0B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KIRSAL KALKINMA KOMİSYONU RAPORU</w:t>
      </w:r>
    </w:p>
    <w:p w:rsidR="00AE0BEB" w:rsidRDefault="00AE0BEB" w:rsidP="00AE0BEB">
      <w:pPr>
        <w:spacing w:after="0" w:line="240" w:lineRule="auto"/>
        <w:jc w:val="center"/>
        <w:rPr>
          <w:rFonts w:ascii="Times New Roman" w:hAnsi="Times New Roman" w:cs="Times New Roman"/>
          <w:b/>
          <w:sz w:val="24"/>
          <w:szCs w:val="24"/>
        </w:rPr>
      </w:pPr>
    </w:p>
    <w:p w:rsidR="00AE0BEB" w:rsidRDefault="00AE0BEB" w:rsidP="00AE0BEB">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13</w:t>
      </w:r>
      <w:proofErr w:type="gramEnd"/>
      <w:r>
        <w:rPr>
          <w:rFonts w:ascii="Times New Roman" w:hAnsi="Times New Roman" w:cs="Times New Roman"/>
          <w:b/>
          <w:sz w:val="24"/>
          <w:szCs w:val="24"/>
        </w:rPr>
        <w:t xml:space="preserve">                                                                                                </w:t>
      </w:r>
      <w:r w:rsidR="00B86732">
        <w:rPr>
          <w:rFonts w:ascii="Times New Roman" w:hAnsi="Times New Roman" w:cs="Times New Roman"/>
          <w:b/>
          <w:color w:val="000000" w:themeColor="text1"/>
          <w:sz w:val="24"/>
          <w:szCs w:val="24"/>
        </w:rPr>
        <w:t>TARİH :21.02</w:t>
      </w:r>
      <w:r>
        <w:rPr>
          <w:rFonts w:ascii="Times New Roman" w:hAnsi="Times New Roman" w:cs="Times New Roman"/>
          <w:b/>
          <w:color w:val="000000" w:themeColor="text1"/>
          <w:sz w:val="24"/>
          <w:szCs w:val="24"/>
        </w:rPr>
        <w:t>.2020</w:t>
      </w:r>
    </w:p>
    <w:p w:rsidR="00AE0BEB" w:rsidRDefault="00AE0BEB" w:rsidP="00AE0BEB">
      <w:pPr>
        <w:spacing w:after="0" w:line="240" w:lineRule="auto"/>
        <w:rPr>
          <w:rFonts w:ascii="Times New Roman" w:hAnsi="Times New Roman" w:cs="Times New Roman"/>
          <w:b/>
          <w:sz w:val="24"/>
          <w:szCs w:val="24"/>
        </w:rPr>
      </w:pPr>
    </w:p>
    <w:p w:rsidR="00AE0BEB" w:rsidRDefault="00AE0BEB" w:rsidP="00AE0B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BB6C76" w:rsidRDefault="00BB6C76" w:rsidP="00AE0BEB">
      <w:pPr>
        <w:spacing w:after="0" w:line="240" w:lineRule="auto"/>
        <w:jc w:val="center"/>
        <w:rPr>
          <w:rFonts w:ascii="Times New Roman" w:hAnsi="Times New Roman" w:cs="Times New Roman"/>
          <w:b/>
          <w:sz w:val="24"/>
          <w:szCs w:val="24"/>
        </w:rPr>
      </w:pPr>
    </w:p>
    <w:p w:rsidR="00AE0BEB" w:rsidRPr="00CC559A" w:rsidRDefault="00AE0BEB" w:rsidP="00C366A7">
      <w:pPr>
        <w:tabs>
          <w:tab w:val="left" w:pos="567"/>
        </w:tabs>
        <w:spacing w:after="0" w:line="0" w:lineRule="atLeast"/>
        <w:jc w:val="both"/>
        <w:rPr>
          <w:rFonts w:ascii="Times New Roman" w:hAnsi="Times New Roman" w:cs="Times New Roman"/>
          <w:color w:val="000000" w:themeColor="text1"/>
          <w:sz w:val="24"/>
          <w:szCs w:val="24"/>
        </w:rPr>
      </w:pPr>
      <w:r>
        <w:tab/>
      </w:r>
      <w:r w:rsidR="00B86732" w:rsidRPr="00467A24">
        <w:rPr>
          <w:rFonts w:ascii="Times New Roman" w:hAnsi="Times New Roman" w:cs="Times New Roman"/>
          <w:sz w:val="24"/>
          <w:szCs w:val="24"/>
        </w:rPr>
        <w:t>Yörelere özgü gıdaların koruma altına alınması ve pazarlama olanaklarının sağlanabilmesi için vatandaşlarımıza Gölbaşı Belediyesi olarak ne tür katkılar sağlanmasını</w:t>
      </w:r>
      <w:r w:rsidR="00B86732">
        <w:rPr>
          <w:rFonts w:ascii="Times New Roman" w:hAnsi="Times New Roman" w:cs="Times New Roman"/>
          <w:sz w:val="24"/>
          <w:szCs w:val="24"/>
        </w:rPr>
        <w:t>n</w:t>
      </w:r>
      <w:r w:rsidR="00B86732" w:rsidRPr="00467A24">
        <w:rPr>
          <w:rFonts w:ascii="Times New Roman" w:hAnsi="Times New Roman" w:cs="Times New Roman"/>
          <w:sz w:val="24"/>
          <w:szCs w:val="24"/>
        </w:rPr>
        <w:t xml:space="preserve"> araştırılmasını </w:t>
      </w:r>
      <w:r w:rsidR="00B86732">
        <w:rPr>
          <w:rFonts w:ascii="Times New Roman" w:hAnsi="Times New Roman" w:cs="Times New Roman"/>
          <w:sz w:val="24"/>
          <w:szCs w:val="24"/>
        </w:rPr>
        <w:t xml:space="preserve">teklif </w:t>
      </w:r>
      <w:proofErr w:type="gramStart"/>
      <w:r w:rsidR="00B86732">
        <w:rPr>
          <w:rFonts w:ascii="Times New Roman" w:hAnsi="Times New Roman" w:cs="Times New Roman"/>
          <w:sz w:val="24"/>
          <w:szCs w:val="24"/>
        </w:rPr>
        <w:t xml:space="preserve">eden </w:t>
      </w:r>
      <w:r w:rsidR="00B86732" w:rsidRPr="00467A24">
        <w:rPr>
          <w:rFonts w:ascii="Times New Roman" w:hAnsi="Times New Roman" w:cs="Times New Roman"/>
          <w:sz w:val="24"/>
          <w:szCs w:val="24"/>
        </w:rPr>
        <w:t xml:space="preserve"> </w:t>
      </w:r>
      <w:r w:rsidR="00B86732">
        <w:rPr>
          <w:rFonts w:ascii="Times New Roman" w:hAnsi="Times New Roman" w:cs="Times New Roman"/>
          <w:sz w:val="24"/>
          <w:szCs w:val="24"/>
        </w:rPr>
        <w:t>meclis</w:t>
      </w:r>
      <w:proofErr w:type="gramEnd"/>
      <w:r w:rsidR="00B86732">
        <w:rPr>
          <w:rFonts w:ascii="Times New Roman" w:hAnsi="Times New Roman" w:cs="Times New Roman"/>
          <w:sz w:val="24"/>
          <w:szCs w:val="24"/>
        </w:rPr>
        <w:t xml:space="preserve"> üyesi Gürol </w:t>
      </w:r>
      <w:proofErr w:type="spellStart"/>
      <w:r w:rsidR="00B86732">
        <w:rPr>
          <w:rFonts w:ascii="Times New Roman" w:hAnsi="Times New Roman" w:cs="Times New Roman"/>
          <w:sz w:val="24"/>
          <w:szCs w:val="24"/>
        </w:rPr>
        <w:t>Emekli</w:t>
      </w:r>
      <w:r w:rsidR="00B86732" w:rsidRPr="00467A24">
        <w:rPr>
          <w:rFonts w:ascii="Times New Roman" w:hAnsi="Times New Roman" w:cs="Times New Roman"/>
          <w:sz w:val="24"/>
          <w:szCs w:val="24"/>
        </w:rPr>
        <w:t>’ye</w:t>
      </w:r>
      <w:proofErr w:type="spellEnd"/>
      <w:r w:rsidR="00B86732" w:rsidRPr="00467A24">
        <w:rPr>
          <w:rFonts w:ascii="Times New Roman" w:hAnsi="Times New Roman" w:cs="Times New Roman"/>
          <w:sz w:val="24"/>
          <w:szCs w:val="24"/>
        </w:rPr>
        <w:t xml:space="preserve"> ait önerge</w:t>
      </w:r>
      <w:r w:rsidR="00B86732">
        <w:rPr>
          <w:rFonts w:ascii="Times New Roman" w:hAnsi="Times New Roman" w:cs="Times New Roman"/>
          <w:sz w:val="24"/>
          <w:szCs w:val="24"/>
        </w:rPr>
        <w:t>, Belediye Meclisinin 06.02</w:t>
      </w:r>
      <w:r>
        <w:rPr>
          <w:rFonts w:ascii="Times New Roman" w:hAnsi="Times New Roman" w:cs="Times New Roman"/>
          <w:sz w:val="24"/>
          <w:szCs w:val="24"/>
        </w:rPr>
        <w:t>.2020 tarih</w:t>
      </w:r>
      <w:r w:rsidR="00B86732">
        <w:rPr>
          <w:rFonts w:ascii="Times New Roman" w:hAnsi="Times New Roman" w:cs="Times New Roman"/>
          <w:sz w:val="24"/>
          <w:szCs w:val="24"/>
        </w:rPr>
        <w:t xml:space="preserve"> ve 87</w:t>
      </w:r>
      <w:r w:rsidRPr="00CC559A">
        <w:rPr>
          <w:rFonts w:ascii="Times New Roman" w:hAnsi="Times New Roman" w:cs="Times New Roman"/>
          <w:sz w:val="24"/>
          <w:szCs w:val="24"/>
        </w:rPr>
        <w:t xml:space="preserve"> sayılı kararı ile komisyonumuza  incelenmek üzere havale edilmiştir. </w:t>
      </w:r>
      <w:r w:rsidR="00B86732">
        <w:rPr>
          <w:rFonts w:ascii="Times New Roman" w:hAnsi="Times New Roman" w:cs="Times New Roman"/>
          <w:color w:val="000000" w:themeColor="text1"/>
          <w:sz w:val="24"/>
          <w:szCs w:val="24"/>
        </w:rPr>
        <w:t>Komisyonumuz 17-21 Şubat</w:t>
      </w:r>
      <w:r w:rsidRPr="00CC559A">
        <w:rPr>
          <w:rFonts w:ascii="Times New Roman" w:hAnsi="Times New Roman" w:cs="Times New Roman"/>
          <w:color w:val="000000" w:themeColor="text1"/>
          <w:sz w:val="24"/>
          <w:szCs w:val="24"/>
        </w:rPr>
        <w:t xml:space="preserve"> 20</w:t>
      </w:r>
      <w:r>
        <w:rPr>
          <w:rFonts w:ascii="Times New Roman" w:hAnsi="Times New Roman" w:cs="Times New Roman"/>
          <w:color w:val="000000" w:themeColor="text1"/>
          <w:sz w:val="24"/>
          <w:szCs w:val="24"/>
        </w:rPr>
        <w:t>20</w:t>
      </w:r>
      <w:r w:rsidRPr="00CC559A">
        <w:rPr>
          <w:rFonts w:ascii="Times New Roman" w:hAnsi="Times New Roman" w:cs="Times New Roman"/>
          <w:color w:val="000000" w:themeColor="text1"/>
          <w:sz w:val="24"/>
          <w:szCs w:val="24"/>
        </w:rPr>
        <w:t xml:space="preserve"> </w:t>
      </w:r>
      <w:proofErr w:type="gramStart"/>
      <w:r w:rsidRPr="00CC559A">
        <w:rPr>
          <w:rFonts w:ascii="Times New Roman" w:hAnsi="Times New Roman" w:cs="Times New Roman"/>
          <w:color w:val="000000" w:themeColor="text1"/>
          <w:sz w:val="24"/>
          <w:szCs w:val="24"/>
        </w:rPr>
        <w:t>tarihleri  arasında</w:t>
      </w:r>
      <w:proofErr w:type="gramEnd"/>
      <w:r w:rsidRPr="00CC559A">
        <w:rPr>
          <w:rFonts w:ascii="Times New Roman" w:hAnsi="Times New Roman" w:cs="Times New Roman"/>
          <w:color w:val="000000" w:themeColor="text1"/>
          <w:sz w:val="24"/>
          <w:szCs w:val="24"/>
        </w:rPr>
        <w:t xml:space="preserve">  5 (Beş) gün bir araya gelerek  konu üzerindeki çalışmalarını  tamamlamıştır.</w:t>
      </w:r>
    </w:p>
    <w:p w:rsidR="00AE0BEB" w:rsidRPr="00CC559A" w:rsidRDefault="00AE0BEB" w:rsidP="00C366A7">
      <w:pPr>
        <w:spacing w:after="0" w:line="0" w:lineRule="atLeast"/>
        <w:ind w:firstLine="708"/>
        <w:jc w:val="both"/>
        <w:rPr>
          <w:rFonts w:ascii="Times New Roman" w:hAnsi="Times New Roman" w:cs="Times New Roman"/>
          <w:color w:val="000000" w:themeColor="text1"/>
          <w:sz w:val="24"/>
          <w:szCs w:val="24"/>
        </w:rPr>
      </w:pPr>
    </w:p>
    <w:p w:rsidR="00AE0BEB" w:rsidRDefault="00AE0BEB" w:rsidP="00C366A7">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 üzerinde yapılan çalışmalarda;</w:t>
      </w:r>
    </w:p>
    <w:p w:rsidR="00F74EBE" w:rsidRDefault="00F74EBE" w:rsidP="00C366A7">
      <w:pPr>
        <w:spacing w:after="0" w:line="0" w:lineRule="atLeast"/>
        <w:ind w:firstLine="708"/>
        <w:jc w:val="both"/>
        <w:rPr>
          <w:rFonts w:ascii="Times New Roman" w:hAnsi="Times New Roman" w:cs="Times New Roman"/>
          <w:color w:val="000000" w:themeColor="text1"/>
          <w:sz w:val="24"/>
          <w:szCs w:val="24"/>
        </w:rPr>
      </w:pPr>
    </w:p>
    <w:p w:rsidR="00393D20" w:rsidRDefault="00F74EBE" w:rsidP="00C366A7">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Geleneksel gıdalar, toplumların hem yeme alışkanlıklarını ve kültürel özelliklerini nesiller boyunca aktarmaktadır.  Turizm sektörünün gelişmesine paralel olarak, geleneksel gıdalara ilgi de dünya genelinde giderek artmaktadır. Kültürel zenginliğin varlığı ülke genelinde üre</w:t>
      </w:r>
      <w:r w:rsidR="00307982">
        <w:rPr>
          <w:rFonts w:ascii="Times New Roman" w:hAnsi="Times New Roman" w:cs="Times New Roman"/>
          <w:color w:val="000000" w:themeColor="text1"/>
          <w:sz w:val="24"/>
          <w:szCs w:val="24"/>
        </w:rPr>
        <w:t xml:space="preserve">tilen geleneksel gıda ürünleri üzerinde oldukça etkili olmaktadır. Geleneksel gıdaların yerinde endüstriyel üretimini sağlamak için özendirici politikalar oluşturulmalıdır. </w:t>
      </w:r>
      <w:r w:rsidR="00432BB7">
        <w:rPr>
          <w:rFonts w:ascii="Times New Roman" w:hAnsi="Times New Roman" w:cs="Times New Roman"/>
          <w:color w:val="000000" w:themeColor="text1"/>
          <w:sz w:val="24"/>
          <w:szCs w:val="24"/>
        </w:rPr>
        <w:t xml:space="preserve">Gelişmiş ülkelerde yöresel ve geleneksel özelliği olan ürünlerin en iyi ve güvenli şekilde üretilmesi amacıyla bilimsel yöntemlerle belirlenmiş kurallar söz konusudur. Türkiye’de bu tür sistemin bilimsel ve yasal </w:t>
      </w:r>
      <w:proofErr w:type="gramStart"/>
      <w:r w:rsidR="00432BB7">
        <w:rPr>
          <w:rFonts w:ascii="Times New Roman" w:hAnsi="Times New Roman" w:cs="Times New Roman"/>
          <w:color w:val="000000" w:themeColor="text1"/>
          <w:sz w:val="24"/>
          <w:szCs w:val="24"/>
        </w:rPr>
        <w:t>bazda</w:t>
      </w:r>
      <w:proofErr w:type="gramEnd"/>
      <w:r w:rsidR="00432BB7">
        <w:rPr>
          <w:rFonts w:ascii="Times New Roman" w:hAnsi="Times New Roman" w:cs="Times New Roman"/>
          <w:color w:val="000000" w:themeColor="text1"/>
          <w:sz w:val="24"/>
          <w:szCs w:val="24"/>
        </w:rPr>
        <w:t xml:space="preserve"> oluşturulması ve sistemin belli otoritelerce kontrol edilmesi ve </w:t>
      </w:r>
      <w:r w:rsidR="00393D20">
        <w:rPr>
          <w:rFonts w:ascii="Times New Roman" w:hAnsi="Times New Roman" w:cs="Times New Roman"/>
          <w:color w:val="000000" w:themeColor="text1"/>
          <w:sz w:val="24"/>
          <w:szCs w:val="24"/>
        </w:rPr>
        <w:t xml:space="preserve">denetlenmesi ürünlerimizin tanıtımı açısından önemlidir. Geleneksel gıdalarımızı korumanın ve dünyaya tanıtımının en önemli yolu bu ürünlerin kayıt altına alınması ve güvenilir şekilde üretilmesidir. Geleneksel gıdalarımızın </w:t>
      </w:r>
      <w:proofErr w:type="gramStart"/>
      <w:r w:rsidR="00393D20">
        <w:rPr>
          <w:rFonts w:ascii="Times New Roman" w:hAnsi="Times New Roman" w:cs="Times New Roman"/>
          <w:color w:val="000000" w:themeColor="text1"/>
          <w:sz w:val="24"/>
          <w:szCs w:val="24"/>
        </w:rPr>
        <w:t>envanterinin</w:t>
      </w:r>
      <w:proofErr w:type="gramEnd"/>
      <w:r w:rsidR="00393D20">
        <w:rPr>
          <w:rFonts w:ascii="Times New Roman" w:hAnsi="Times New Roman" w:cs="Times New Roman"/>
          <w:color w:val="000000" w:themeColor="text1"/>
          <w:sz w:val="24"/>
          <w:szCs w:val="24"/>
        </w:rPr>
        <w:t xml:space="preserve"> çıkarılması ürün özelliklerinin belirlenmesi muhafaza ve işleme yöntemlerindeki yöresel farklılıkların ortaya konması ve izlenmesi ile bu gıdalar koruma altına alınabilecektir. </w:t>
      </w:r>
    </w:p>
    <w:p w:rsidR="00393D20" w:rsidRDefault="00393D20" w:rsidP="00C366A7">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Kırsal Kalkınmada anahtar role sahip olan kadınlar çoğunlukla yöresel ürünler ve geleneksel lezzetlerin üretimi ve sunumlarında aktif rol almaktadır. Kadınların geleneksel gıda üretiminde ve kırsal kalkınmadaki bu rolleri ortaya konulmalı ve güçlenmelidir. </w:t>
      </w:r>
    </w:p>
    <w:p w:rsidR="00BB6C76" w:rsidRDefault="00BB6C76" w:rsidP="00C366A7">
      <w:pPr>
        <w:spacing w:after="0" w:line="0" w:lineRule="atLeast"/>
        <w:ind w:firstLine="708"/>
        <w:jc w:val="both"/>
        <w:rPr>
          <w:rFonts w:ascii="Times New Roman" w:hAnsi="Times New Roman" w:cs="Times New Roman"/>
          <w:color w:val="000000" w:themeColor="text1"/>
          <w:sz w:val="24"/>
          <w:szCs w:val="24"/>
        </w:rPr>
      </w:pPr>
    </w:p>
    <w:p w:rsidR="00C366A7" w:rsidRDefault="00393D20" w:rsidP="00757FBF">
      <w:pPr>
        <w:spacing w:after="0" w:line="0" w:lineRule="atLeast"/>
        <w:ind w:firstLine="708"/>
        <w:jc w:val="both"/>
        <w:rPr>
          <w:rFonts w:ascii="Times New Roman" w:hAnsi="Times New Roman" w:cs="Times New Roman"/>
          <w:b/>
          <w:color w:val="000000" w:themeColor="text1"/>
          <w:sz w:val="24"/>
          <w:szCs w:val="24"/>
        </w:rPr>
      </w:pPr>
      <w:r w:rsidRPr="00C366A7">
        <w:rPr>
          <w:rFonts w:ascii="Times New Roman" w:hAnsi="Times New Roman" w:cs="Times New Roman"/>
          <w:b/>
          <w:color w:val="000000" w:themeColor="text1"/>
          <w:sz w:val="24"/>
          <w:szCs w:val="24"/>
        </w:rPr>
        <w:t>Bu konuda belediyelerin rolü ve önemi</w:t>
      </w:r>
      <w:r w:rsidR="00C366A7" w:rsidRPr="00C366A7">
        <w:rPr>
          <w:rFonts w:ascii="Times New Roman" w:hAnsi="Times New Roman" w:cs="Times New Roman"/>
          <w:b/>
          <w:color w:val="000000" w:themeColor="text1"/>
          <w:sz w:val="24"/>
          <w:szCs w:val="24"/>
        </w:rPr>
        <w:t>;</w:t>
      </w:r>
    </w:p>
    <w:p w:rsidR="00C366A7" w:rsidRDefault="00C366A7" w:rsidP="00C366A7">
      <w:pPr>
        <w:spacing w:after="0" w:line="0" w:lineRule="atLeast"/>
        <w:ind w:firstLine="708"/>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Belirli gün ve zamanlarda gastro</w:t>
      </w:r>
      <w:r w:rsidR="00B273E9">
        <w:rPr>
          <w:rFonts w:ascii="Times New Roman" w:hAnsi="Times New Roman" w:cs="Times New Roman"/>
          <w:color w:val="000000" w:themeColor="text1"/>
          <w:sz w:val="24"/>
          <w:szCs w:val="24"/>
        </w:rPr>
        <w:t>nomi festivalleri düzenlemeleri.</w:t>
      </w:r>
      <w:r>
        <w:rPr>
          <w:rFonts w:ascii="Times New Roman" w:hAnsi="Times New Roman" w:cs="Times New Roman"/>
          <w:color w:val="000000" w:themeColor="text1"/>
          <w:sz w:val="24"/>
          <w:szCs w:val="24"/>
        </w:rPr>
        <w:t xml:space="preserve">  </w:t>
      </w:r>
      <w:proofErr w:type="gramEnd"/>
    </w:p>
    <w:p w:rsidR="00C366A7" w:rsidRDefault="00C366A7" w:rsidP="00C366A7">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Toplu olarak gıdaların sergi ve satışının yapılabilme</w:t>
      </w:r>
      <w:r w:rsidR="00B273E9">
        <w:rPr>
          <w:rFonts w:ascii="Times New Roman" w:hAnsi="Times New Roman" w:cs="Times New Roman"/>
          <w:color w:val="000000" w:themeColor="text1"/>
          <w:sz w:val="24"/>
          <w:szCs w:val="24"/>
        </w:rPr>
        <w:t>si için ortak alanlar kurulması.</w:t>
      </w:r>
    </w:p>
    <w:p w:rsidR="00C366A7" w:rsidRDefault="00B273E9" w:rsidP="00C366A7">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Reklam ve tanıtım desteği.</w:t>
      </w:r>
    </w:p>
    <w:p w:rsidR="00F74EBE" w:rsidRDefault="00C366A7" w:rsidP="00C366A7">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 alanlar</w:t>
      </w:r>
      <w:r w:rsidR="00B273E9">
        <w:rPr>
          <w:rFonts w:ascii="Times New Roman" w:hAnsi="Times New Roman" w:cs="Times New Roman"/>
          <w:color w:val="000000" w:themeColor="text1"/>
          <w:sz w:val="24"/>
          <w:szCs w:val="24"/>
        </w:rPr>
        <w:t>da kurs ve seminerler verilmesi.</w:t>
      </w:r>
      <w:r w:rsidR="00307982">
        <w:rPr>
          <w:rFonts w:ascii="Times New Roman" w:hAnsi="Times New Roman" w:cs="Times New Roman"/>
          <w:color w:val="000000" w:themeColor="text1"/>
          <w:sz w:val="24"/>
          <w:szCs w:val="24"/>
        </w:rPr>
        <w:t xml:space="preserve"> </w:t>
      </w:r>
    </w:p>
    <w:p w:rsidR="00AE0BEB" w:rsidRDefault="00AE0BEB" w:rsidP="00C366A7">
      <w:pPr>
        <w:spacing w:after="0" w:line="0" w:lineRule="atLeast"/>
        <w:ind w:firstLine="708"/>
        <w:jc w:val="both"/>
        <w:rPr>
          <w:rFonts w:ascii="Times New Roman" w:hAnsi="Times New Roman" w:cs="Times New Roman"/>
          <w:color w:val="000000" w:themeColor="text1"/>
          <w:sz w:val="24"/>
          <w:szCs w:val="24"/>
        </w:rPr>
      </w:pPr>
    </w:p>
    <w:p w:rsidR="00AE0BEB" w:rsidRDefault="00AE0BEB" w:rsidP="00C366A7">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İşbu </w:t>
      </w:r>
      <w:r w:rsidR="00B86732">
        <w:rPr>
          <w:rFonts w:ascii="Times New Roman" w:hAnsi="Times New Roman" w:cs="Times New Roman"/>
          <w:color w:val="000000" w:themeColor="text1"/>
          <w:sz w:val="24"/>
          <w:szCs w:val="24"/>
        </w:rPr>
        <w:t xml:space="preserve">rapor, Belediye Meclisinin </w:t>
      </w:r>
      <w:proofErr w:type="gramStart"/>
      <w:r w:rsidR="00B86732">
        <w:rPr>
          <w:rFonts w:ascii="Times New Roman" w:hAnsi="Times New Roman" w:cs="Times New Roman"/>
          <w:color w:val="000000" w:themeColor="text1"/>
          <w:sz w:val="24"/>
          <w:szCs w:val="24"/>
        </w:rPr>
        <w:t>Mart</w:t>
      </w:r>
      <w:r>
        <w:rPr>
          <w:rFonts w:ascii="Times New Roman" w:hAnsi="Times New Roman" w:cs="Times New Roman"/>
          <w:color w:val="000000" w:themeColor="text1"/>
          <w:sz w:val="24"/>
          <w:szCs w:val="24"/>
        </w:rPr>
        <w:t xml:space="preserve">  ayı</w:t>
      </w:r>
      <w:proofErr w:type="gramEnd"/>
      <w:r>
        <w:rPr>
          <w:rFonts w:ascii="Times New Roman" w:hAnsi="Times New Roman" w:cs="Times New Roman"/>
          <w:color w:val="000000" w:themeColor="text1"/>
          <w:sz w:val="24"/>
          <w:szCs w:val="24"/>
        </w:rPr>
        <w:t xml:space="preserve"> toplantısında görüş</w:t>
      </w:r>
      <w:r w:rsidR="00B86732">
        <w:rPr>
          <w:rFonts w:ascii="Times New Roman" w:hAnsi="Times New Roman" w:cs="Times New Roman"/>
          <w:color w:val="000000" w:themeColor="text1"/>
          <w:sz w:val="24"/>
          <w:szCs w:val="24"/>
        </w:rPr>
        <w:t>ülerek karara bağlanmak üzere 21.02</w:t>
      </w:r>
      <w:r>
        <w:rPr>
          <w:rFonts w:ascii="Times New Roman" w:hAnsi="Times New Roman" w:cs="Times New Roman"/>
          <w:color w:val="000000" w:themeColor="text1"/>
          <w:sz w:val="24"/>
          <w:szCs w:val="24"/>
        </w:rPr>
        <w:t>.2020 tarihinde tarafımızdan tanzim ve imza edilmiştir.</w:t>
      </w:r>
    </w:p>
    <w:p w:rsidR="00AE0BEB" w:rsidRDefault="00AE0BEB" w:rsidP="00C366A7">
      <w:pPr>
        <w:spacing w:after="0" w:line="0" w:lineRule="atLeast"/>
        <w:ind w:firstLine="708"/>
        <w:jc w:val="both"/>
        <w:rPr>
          <w:rFonts w:ascii="Times New Roman" w:hAnsi="Times New Roman" w:cs="Times New Roman"/>
          <w:color w:val="FF0000"/>
          <w:sz w:val="24"/>
          <w:szCs w:val="24"/>
        </w:rPr>
      </w:pPr>
    </w:p>
    <w:p w:rsidR="00AE0BEB" w:rsidRDefault="00AE0BEB" w:rsidP="00C366A7">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AE0BEB" w:rsidRDefault="00AE0BEB" w:rsidP="00C366A7">
      <w:pPr>
        <w:spacing w:after="0" w:line="0" w:lineRule="atLeast"/>
        <w:ind w:firstLine="708"/>
        <w:jc w:val="both"/>
        <w:rPr>
          <w:rFonts w:ascii="Times New Roman" w:hAnsi="Times New Roman" w:cs="Times New Roman"/>
          <w:sz w:val="24"/>
          <w:szCs w:val="24"/>
        </w:rPr>
      </w:pPr>
    </w:p>
    <w:p w:rsidR="00AE0BEB" w:rsidRDefault="00AE0BEB" w:rsidP="00AE0BE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Gürol EMEKLİ                                             </w:t>
      </w:r>
      <w:r w:rsidR="00757FBF">
        <w:rPr>
          <w:rFonts w:ascii="Times New Roman" w:hAnsi="Times New Roman" w:cs="Times New Roman"/>
          <w:sz w:val="24"/>
          <w:szCs w:val="24"/>
        </w:rPr>
        <w:t xml:space="preserve">                   </w:t>
      </w:r>
      <w:r>
        <w:rPr>
          <w:rFonts w:ascii="Times New Roman" w:hAnsi="Times New Roman" w:cs="Times New Roman"/>
          <w:sz w:val="24"/>
          <w:szCs w:val="24"/>
        </w:rPr>
        <w:t xml:space="preserve"> Şükrü İNALTEKİN</w:t>
      </w:r>
    </w:p>
    <w:p w:rsidR="00AE0BEB" w:rsidRDefault="00AE0BEB" w:rsidP="00AE0BEB">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Komisyon Başkanı                                             </w:t>
      </w:r>
      <w:r w:rsidR="00757F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757F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Başkan Vekili    </w:t>
      </w:r>
    </w:p>
    <w:p w:rsidR="00AE0BEB" w:rsidRDefault="00AE0BEB" w:rsidP="00AE0BEB">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AE0BEB" w:rsidRDefault="00AE0BEB" w:rsidP="00AE0BEB">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Osman ÇAKIR                     Savaş KARAGÖZ                   Selçuk DAĞDELENER</w:t>
      </w:r>
    </w:p>
    <w:p w:rsidR="00AE0BEB" w:rsidRDefault="00AE0BEB" w:rsidP="00AE0BEB">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Üye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
    <w:sectPr w:rsidR="00AE0BEB" w:rsidSect="00F74E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E0BEB"/>
    <w:rsid w:val="00100741"/>
    <w:rsid w:val="00186BC5"/>
    <w:rsid w:val="00302967"/>
    <w:rsid w:val="00307982"/>
    <w:rsid w:val="00393D20"/>
    <w:rsid w:val="00432BB7"/>
    <w:rsid w:val="004A252D"/>
    <w:rsid w:val="00757FBF"/>
    <w:rsid w:val="008918CC"/>
    <w:rsid w:val="00AE0BEB"/>
    <w:rsid w:val="00B273E9"/>
    <w:rsid w:val="00B86732"/>
    <w:rsid w:val="00BB6C76"/>
    <w:rsid w:val="00C366A7"/>
    <w:rsid w:val="00F669F7"/>
    <w:rsid w:val="00F74EB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B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452</Words>
  <Characters>2577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i.yilmaz</cp:lastModifiedBy>
  <cp:revision>7</cp:revision>
  <dcterms:created xsi:type="dcterms:W3CDTF">2020-02-12T10:40:00Z</dcterms:created>
  <dcterms:modified xsi:type="dcterms:W3CDTF">2020-02-28T08:13:00Z</dcterms:modified>
</cp:coreProperties>
</file>