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41" w:rsidRDefault="00100741"/>
    <w:p w:rsidR="00155C41" w:rsidRDefault="00155C41" w:rsidP="00155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55C41" w:rsidRDefault="00155C41" w:rsidP="00155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55C41" w:rsidRDefault="00155C41" w:rsidP="00155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155C41" w:rsidRDefault="00155C41" w:rsidP="00155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C41" w:rsidRDefault="00155C41" w:rsidP="00155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 : 35                                                                                                    TARİH :21.02.2020</w:t>
      </w:r>
    </w:p>
    <w:p w:rsidR="00155C41" w:rsidRDefault="00155C41" w:rsidP="00155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C41" w:rsidRDefault="00155C41" w:rsidP="00155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C41" w:rsidRDefault="00155C41" w:rsidP="00155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5C41" w:rsidRDefault="00155C41" w:rsidP="00155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55C41" w:rsidRDefault="00155C41" w:rsidP="00155C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5C41" w:rsidRPr="00155C41" w:rsidRDefault="00155C41" w:rsidP="00155C41">
      <w:pPr>
        <w:spacing w:after="0" w:line="0" w:lineRule="atLeast"/>
        <w:ind w:firstLine="708"/>
        <w:contextualSpacing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155C41">
        <w:rPr>
          <w:rFonts w:ascii="Times New Roman" w:hAnsi="Times New Roman" w:cs="Times New Roman"/>
          <w:sz w:val="24"/>
          <w:szCs w:val="24"/>
        </w:rPr>
        <w:t>Karegedik</w:t>
      </w:r>
      <w:proofErr w:type="spellEnd"/>
      <w:r w:rsidRPr="00155C41">
        <w:rPr>
          <w:rFonts w:ascii="Times New Roman" w:hAnsi="Times New Roman" w:cs="Times New Roman"/>
          <w:sz w:val="24"/>
          <w:szCs w:val="24"/>
        </w:rPr>
        <w:t xml:space="preserve"> Kavşağı 1/1000 ölçekli uygulama imar planı tadilat teklifini içeren başkanlık yazısı.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5C41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03.02.2020 tarih ve 4</w:t>
      </w:r>
      <w:r w:rsidR="00816833">
        <w:rPr>
          <w:rFonts w:ascii="Times New Roman" w:hAnsi="Times New Roman" w:cs="Times New Roman"/>
          <w:sz w:val="24"/>
          <w:szCs w:val="24"/>
        </w:rPr>
        <w:t>9</w:t>
      </w:r>
      <w:r w:rsidRPr="00155C41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155C41">
        <w:rPr>
          <w:rStyle w:val="Gl"/>
          <w:rFonts w:ascii="Times New Roman" w:hAnsi="Times New Roman" w:cs="Times New Roman"/>
          <w:b w:val="0"/>
          <w:sz w:val="24"/>
          <w:szCs w:val="24"/>
        </w:rPr>
        <w:t>Komisyonumuz  10-21 Şubat   2020 tarihlerinde  10 (On) gün bir araya gelerek  konu üzerindeki çalışmalarını tamamlamıştır.</w:t>
      </w:r>
    </w:p>
    <w:p w:rsidR="00155C41" w:rsidRPr="00155C41" w:rsidRDefault="00155C41" w:rsidP="00155C41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C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100" w:rsidRDefault="00155C41" w:rsidP="00155C41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155C41">
        <w:rPr>
          <w:color w:val="000000" w:themeColor="text1"/>
        </w:rPr>
        <w:t>Konu üzerinde yapılan çalışmalarda;</w:t>
      </w:r>
    </w:p>
    <w:p w:rsidR="00F87100" w:rsidRDefault="00F87100" w:rsidP="00155C41">
      <w:pPr>
        <w:pStyle w:val="ListeParagra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F87100" w:rsidRPr="00F87100" w:rsidRDefault="00F87100" w:rsidP="00F8710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100">
        <w:rPr>
          <w:rFonts w:ascii="Times New Roman" w:hAnsi="Times New Roman" w:cs="Times New Roman"/>
          <w:color w:val="000000"/>
          <w:sz w:val="24"/>
          <w:szCs w:val="24"/>
        </w:rPr>
        <w:t xml:space="preserve">Ulaştırma ve Altyapı Bakanlığı Karayolları Genel Müdürlüğü Taşınmazlar Dairesi Başkanlığı 27.12.2019 tarih 352586 sayılı yazı ile Ankara Niğde Otoyolu güzergahı kapsamında </w:t>
      </w:r>
      <w:proofErr w:type="spellStart"/>
      <w:r w:rsidRPr="00F87100">
        <w:rPr>
          <w:rFonts w:ascii="Times New Roman" w:hAnsi="Times New Roman" w:cs="Times New Roman"/>
          <w:color w:val="000000"/>
          <w:sz w:val="24"/>
          <w:szCs w:val="24"/>
        </w:rPr>
        <w:t>Karagedik</w:t>
      </w:r>
      <w:proofErr w:type="spellEnd"/>
      <w:r w:rsidRPr="00F87100">
        <w:rPr>
          <w:rFonts w:ascii="Times New Roman" w:hAnsi="Times New Roman" w:cs="Times New Roman"/>
          <w:color w:val="000000"/>
          <w:sz w:val="24"/>
          <w:szCs w:val="24"/>
        </w:rPr>
        <w:t xml:space="preserve"> Kavşağı 1/5000 ölçekli Nazım İmar Planı tadilatı teklifinin Ankara Büyükşehir Belediye Meclisinin 13.11.2019 tarih ve 1488 sayılı kararı ile onaylandığı ve bu doğrultuda hazırlanan Ankara Niğde Otoyolu kapsamında </w:t>
      </w:r>
      <w:proofErr w:type="spellStart"/>
      <w:r w:rsidRPr="00F87100">
        <w:rPr>
          <w:rFonts w:ascii="Times New Roman" w:hAnsi="Times New Roman" w:cs="Times New Roman"/>
          <w:color w:val="000000"/>
          <w:sz w:val="24"/>
          <w:szCs w:val="24"/>
        </w:rPr>
        <w:t>Karagedik</w:t>
      </w:r>
      <w:proofErr w:type="spellEnd"/>
      <w:r w:rsidRPr="00F87100">
        <w:rPr>
          <w:rFonts w:ascii="Times New Roman" w:hAnsi="Times New Roman" w:cs="Times New Roman"/>
          <w:color w:val="000000"/>
          <w:sz w:val="24"/>
          <w:szCs w:val="24"/>
        </w:rPr>
        <w:t xml:space="preserve"> Kavşağı 1/1000 ölçekli Uygulama İmar Planı Tadilatı teklifinin incelenmesi istenilmiştir.</w:t>
      </w:r>
    </w:p>
    <w:p w:rsidR="00F87100" w:rsidRPr="00F87100" w:rsidRDefault="00F87100" w:rsidP="00F8710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100">
        <w:rPr>
          <w:rFonts w:ascii="Times New Roman" w:hAnsi="Times New Roman" w:cs="Times New Roman"/>
          <w:color w:val="000000"/>
          <w:sz w:val="24"/>
          <w:szCs w:val="24"/>
        </w:rPr>
        <w:t xml:space="preserve">Gölbaşı İlçesi </w:t>
      </w:r>
      <w:proofErr w:type="spellStart"/>
      <w:r w:rsidRPr="00F87100">
        <w:rPr>
          <w:rFonts w:ascii="Times New Roman" w:hAnsi="Times New Roman" w:cs="Times New Roman"/>
          <w:color w:val="000000"/>
          <w:sz w:val="24"/>
          <w:szCs w:val="24"/>
        </w:rPr>
        <w:t>Karagedik</w:t>
      </w:r>
      <w:proofErr w:type="spellEnd"/>
      <w:r w:rsidRPr="00F87100">
        <w:rPr>
          <w:rFonts w:ascii="Times New Roman" w:hAnsi="Times New Roman" w:cs="Times New Roman"/>
          <w:color w:val="000000"/>
          <w:sz w:val="24"/>
          <w:szCs w:val="24"/>
        </w:rPr>
        <w:t xml:space="preserve"> Kavşağı  1/1000 ölçekli Uygulama İmar Planı Teklifine yönelik Komisyonumuzca yapılan incelemede;</w:t>
      </w:r>
    </w:p>
    <w:p w:rsidR="00F87100" w:rsidRPr="00F87100" w:rsidRDefault="00F87100" w:rsidP="00F8710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100">
        <w:rPr>
          <w:rStyle w:val="fontstyle01"/>
          <w:rFonts w:ascii="Times New Roman" w:hAnsi="Times New Roman" w:cs="Times New Roman"/>
        </w:rPr>
        <w:t xml:space="preserve">Bahse konu alana yönelik hazırlanan plan teklifi </w:t>
      </w:r>
      <w:proofErr w:type="spellStart"/>
      <w:r w:rsidRPr="00F87100">
        <w:rPr>
          <w:rStyle w:val="fontstyle01"/>
          <w:rFonts w:ascii="Times New Roman" w:hAnsi="Times New Roman" w:cs="Times New Roman"/>
        </w:rPr>
        <w:t>Karagedik</w:t>
      </w:r>
      <w:proofErr w:type="spellEnd"/>
      <w:r w:rsidRPr="00F87100">
        <w:rPr>
          <w:rStyle w:val="fontstyle01"/>
          <w:rFonts w:ascii="Times New Roman" w:hAnsi="Times New Roman" w:cs="Times New Roman"/>
        </w:rPr>
        <w:t xml:space="preserve"> Mahallesi 117861 ada ve çevresini kapsadığı, hazırlanan teklif ile Ankara Niğde Otoyolu güzergahında </w:t>
      </w:r>
      <w:proofErr w:type="spellStart"/>
      <w:r w:rsidRPr="00F87100">
        <w:rPr>
          <w:rStyle w:val="fontstyle01"/>
          <w:rFonts w:ascii="Times New Roman" w:hAnsi="Times New Roman" w:cs="Times New Roman"/>
        </w:rPr>
        <w:t>Karagedik</w:t>
      </w:r>
      <w:proofErr w:type="spellEnd"/>
      <w:r w:rsidRPr="00F87100">
        <w:rPr>
          <w:rStyle w:val="fontstyle01"/>
          <w:rFonts w:ascii="Times New Roman" w:hAnsi="Times New Roman" w:cs="Times New Roman"/>
        </w:rPr>
        <w:t xml:space="preserve"> Mahallesi sınırları içerisine bağlantı verilmesi amaçlandığı, planlama alanı toplam 599358 m</w:t>
      </w:r>
      <w:r w:rsidRPr="00F87100">
        <w:rPr>
          <w:rStyle w:val="fontstyle01"/>
          <w:rFonts w:ascii="Times New Roman" w:hAnsi="Times New Roman" w:cs="Times New Roman"/>
          <w:vertAlign w:val="superscript"/>
        </w:rPr>
        <w:t xml:space="preserve">2 </w:t>
      </w:r>
      <w:r w:rsidRPr="00F87100">
        <w:rPr>
          <w:rStyle w:val="fontstyle01"/>
          <w:rFonts w:ascii="Times New Roman" w:hAnsi="Times New Roman" w:cs="Times New Roman"/>
        </w:rPr>
        <w:t xml:space="preserve">olduğu, planlama alanı içerisinde mevcut plan hükümleri ve yapılaşma koşullarında herhangi bir değişikliğin söz konusu olmadığı, 1/1000 ölçekli Uygulama İmar Planı Teklifinin </w:t>
      </w:r>
      <w:r w:rsidRPr="00F87100">
        <w:rPr>
          <w:rFonts w:ascii="Times New Roman" w:hAnsi="Times New Roman" w:cs="Times New Roman"/>
          <w:color w:val="000000"/>
          <w:sz w:val="24"/>
          <w:szCs w:val="24"/>
        </w:rPr>
        <w:t xml:space="preserve">Ankara Büyükşehir Belediye Meclisinin 13.11.2019 tarih ve 1488 sayılı kararı ile onaylanan </w:t>
      </w:r>
      <w:proofErr w:type="spellStart"/>
      <w:r w:rsidRPr="00F87100">
        <w:rPr>
          <w:rFonts w:ascii="Times New Roman" w:hAnsi="Times New Roman" w:cs="Times New Roman"/>
          <w:color w:val="000000"/>
          <w:sz w:val="24"/>
          <w:szCs w:val="24"/>
        </w:rPr>
        <w:t>Karagedik</w:t>
      </w:r>
      <w:proofErr w:type="spellEnd"/>
      <w:r w:rsidRPr="00F87100">
        <w:rPr>
          <w:rFonts w:ascii="Times New Roman" w:hAnsi="Times New Roman" w:cs="Times New Roman"/>
          <w:color w:val="000000"/>
          <w:sz w:val="24"/>
          <w:szCs w:val="24"/>
        </w:rPr>
        <w:t xml:space="preserve"> Kavşağı 1/5000 ölçekli Nazım İmar Planı Tadilatına uygun </w:t>
      </w:r>
      <w:r w:rsidRPr="00F87100">
        <w:rPr>
          <w:rFonts w:ascii="Times New Roman" w:hAnsi="Times New Roman" w:cs="Times New Roman"/>
          <w:sz w:val="24"/>
          <w:szCs w:val="24"/>
        </w:rPr>
        <w:t>hazırlandığı hususları tespit edilmiş olup imar planı teklifi komisyonumuzca uygun görülmüştür.</w:t>
      </w:r>
      <w:bookmarkStart w:id="0" w:name="_GoBack"/>
      <w:bookmarkEnd w:id="0"/>
    </w:p>
    <w:p w:rsidR="00155C41" w:rsidRPr="00F87100" w:rsidRDefault="00155C41" w:rsidP="00F8710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55C41" w:rsidRDefault="00155C41" w:rsidP="00155C41">
      <w:pPr>
        <w:suppressAutoHyphens/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Mart  ayı toplantısında görüşülerek karara bağlanmak üzere 21.02.2020 tarihinde tarafımızdan tanzim ve imza  edilmiştir.</w:t>
      </w:r>
    </w:p>
    <w:p w:rsidR="00155C41" w:rsidRDefault="00155C41" w:rsidP="00155C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C41" w:rsidRDefault="00155C41" w:rsidP="00155C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155C41" w:rsidRDefault="00155C41" w:rsidP="00155C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C41" w:rsidRDefault="00155C41" w:rsidP="00155C4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5C41" w:rsidRDefault="00155C41" w:rsidP="00155C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Nevzat DULKADİR                                                  </w:t>
      </w:r>
      <w:r w:rsidR="00F871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Aydoğan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CAN                                            </w:t>
      </w:r>
    </w:p>
    <w:p w:rsidR="00155C41" w:rsidRDefault="00155C41" w:rsidP="00155C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Komisyon Başkanı                                                    </w:t>
      </w:r>
      <w:r w:rsidR="00F87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Başkan Vekili</w:t>
      </w:r>
    </w:p>
    <w:p w:rsidR="00155C41" w:rsidRDefault="00155C41" w:rsidP="00155C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C41" w:rsidRDefault="00155C41" w:rsidP="00155C41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55C41" w:rsidRDefault="00155C41" w:rsidP="00155C41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Oğuz Kağan TANRIVERDİ      </w:t>
      </w:r>
      <w:r w:rsidR="00F87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 KARAASLAN       </w:t>
      </w:r>
      <w:r w:rsidR="00F871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Fikret BAHADAN</w:t>
      </w:r>
    </w:p>
    <w:p w:rsidR="00155C41" w:rsidRDefault="00155C41" w:rsidP="00F87100">
      <w:pPr>
        <w:spacing w:after="0" w:line="0" w:lineRule="atLeast"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Üye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="00F871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155C41" w:rsidRDefault="00155C41"/>
    <w:sectPr w:rsidR="00155C41" w:rsidSect="00100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452"/>
    <w:multiLevelType w:val="hybridMultilevel"/>
    <w:tmpl w:val="D5BAE55A"/>
    <w:lvl w:ilvl="0" w:tplc="6506EC5C">
      <w:start w:val="1"/>
      <w:numFmt w:val="decimal"/>
      <w:lvlText w:val="%1-"/>
      <w:lvlJc w:val="left"/>
      <w:pPr>
        <w:ind w:left="786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55C41"/>
    <w:rsid w:val="00100741"/>
    <w:rsid w:val="00155C41"/>
    <w:rsid w:val="006D4232"/>
    <w:rsid w:val="006E243D"/>
    <w:rsid w:val="00816833"/>
    <w:rsid w:val="00F8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C4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5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qFormat/>
    <w:rsid w:val="00155C41"/>
    <w:rPr>
      <w:b/>
      <w:bCs/>
    </w:rPr>
  </w:style>
  <w:style w:type="character" w:customStyle="1" w:styleId="fontstyle01">
    <w:name w:val="fontstyle01"/>
    <w:basedOn w:val="VarsaylanParagrafYazTipi"/>
    <w:rsid w:val="00F8710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aesenoglu</cp:lastModifiedBy>
  <cp:revision>3</cp:revision>
  <dcterms:created xsi:type="dcterms:W3CDTF">2020-02-12T08:35:00Z</dcterms:created>
  <dcterms:modified xsi:type="dcterms:W3CDTF">2020-02-26T13:58:00Z</dcterms:modified>
</cp:coreProperties>
</file>