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AE" w:rsidRDefault="00BD20AE"/>
    <w:p w:rsidR="00332A08" w:rsidRDefault="00332A08" w:rsidP="00332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32A08" w:rsidRDefault="00332A08" w:rsidP="00332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32A08" w:rsidRDefault="00332A08" w:rsidP="00332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332A08" w:rsidRDefault="00332A08" w:rsidP="00332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A08" w:rsidRDefault="00332A08" w:rsidP="00332A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:12                                                                                                  TARİH :13.12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.2019</w:t>
      </w:r>
    </w:p>
    <w:p w:rsidR="00332A08" w:rsidRDefault="00332A08" w:rsidP="00332A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A08" w:rsidRDefault="00332A08" w:rsidP="00332A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32A08" w:rsidRDefault="00332A08" w:rsidP="00332A08">
      <w:pPr>
        <w:pStyle w:val="ListeParagraf"/>
        <w:spacing w:before="0" w:beforeAutospacing="0" w:after="0" w:afterAutospacing="0"/>
        <w:ind w:firstLine="708"/>
        <w:jc w:val="both"/>
      </w:pPr>
    </w:p>
    <w:p w:rsidR="00332A08" w:rsidRDefault="00332A08" w:rsidP="00332A08">
      <w:pPr>
        <w:pStyle w:val="ListeParagraf"/>
        <w:spacing w:before="0" w:beforeAutospacing="0" w:after="0" w:afterAutospacing="0"/>
        <w:ind w:firstLine="720"/>
        <w:contextualSpacing/>
        <w:jc w:val="both"/>
        <w:rPr>
          <w:color w:val="000000" w:themeColor="text1"/>
        </w:rPr>
      </w:pPr>
      <w:r w:rsidRPr="00D34399">
        <w:rPr>
          <w:color w:val="000000"/>
        </w:rPr>
        <w:t xml:space="preserve">Oğuz Kağan </w:t>
      </w:r>
      <w:r w:rsidR="003E0E60">
        <w:rPr>
          <w:color w:val="000000"/>
        </w:rPr>
        <w:t>Usta C</w:t>
      </w:r>
      <w:r w:rsidRPr="00D34399">
        <w:rPr>
          <w:color w:val="000000"/>
        </w:rPr>
        <w:t xml:space="preserve">addesinde bulunan esnafların sorunlarının ve belediyemizden beklentilerinin tespit edilmesini teklif eden Özgür </w:t>
      </w:r>
      <w:proofErr w:type="spellStart"/>
      <w:r w:rsidRPr="00D34399">
        <w:rPr>
          <w:color w:val="000000"/>
        </w:rPr>
        <w:t>Ökmen’e</w:t>
      </w:r>
      <w:proofErr w:type="spellEnd"/>
      <w:r w:rsidRPr="00D34399">
        <w:rPr>
          <w:color w:val="000000"/>
        </w:rPr>
        <w:t xml:space="preserve"> ait önerge</w:t>
      </w:r>
      <w:r>
        <w:t xml:space="preserve">, Belediye Meclisinin 06.12.2019 tarih ve 601 sayılı kararı ile komisyonumuza incelenmek üzere havale edilmiştir. </w:t>
      </w:r>
      <w:r>
        <w:rPr>
          <w:color w:val="000000" w:themeColor="text1"/>
        </w:rPr>
        <w:t>Komisyonumuz  09-13 Aralık  2019 tarihleri  arasında 5 (Beş) gün bir araya gelerek  konu üzerindeki çalışmalarını  tamamlamıştır.</w:t>
      </w:r>
    </w:p>
    <w:p w:rsidR="00332A08" w:rsidRDefault="00332A08" w:rsidP="00332A08">
      <w:pPr>
        <w:pStyle w:val="AralkYok"/>
        <w:spacing w:before="0" w:beforeAutospacing="0" w:after="0" w:afterAutospacing="0"/>
        <w:ind w:firstLine="720"/>
        <w:jc w:val="both"/>
      </w:pPr>
    </w:p>
    <w:p w:rsidR="00DA45C8" w:rsidRDefault="00DA45C8" w:rsidP="00332A08">
      <w:pPr>
        <w:pStyle w:val="AralkYok"/>
        <w:spacing w:before="0" w:beforeAutospacing="0" w:after="0" w:afterAutospacing="0"/>
        <w:ind w:firstLine="720"/>
        <w:jc w:val="both"/>
      </w:pPr>
      <w:r>
        <w:t>Konuyla ilgili yapılan görüşmede:</w:t>
      </w:r>
    </w:p>
    <w:p w:rsidR="00DA45C8" w:rsidRDefault="00DA45C8" w:rsidP="00332A08">
      <w:pPr>
        <w:pStyle w:val="AralkYok"/>
        <w:spacing w:before="0" w:beforeAutospacing="0" w:after="0" w:afterAutospacing="0"/>
        <w:ind w:firstLine="720"/>
        <w:jc w:val="both"/>
      </w:pPr>
    </w:p>
    <w:p w:rsidR="00396C55" w:rsidRDefault="003E0E60" w:rsidP="00332A08">
      <w:pPr>
        <w:pStyle w:val="AralkYok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Oğuz Kağan Usta C</w:t>
      </w:r>
      <w:r w:rsidR="00DA45C8" w:rsidRPr="00D34399">
        <w:rPr>
          <w:color w:val="000000"/>
        </w:rPr>
        <w:t>addesinde bulunan esnaflar</w:t>
      </w:r>
      <w:r w:rsidR="00DA45C8">
        <w:rPr>
          <w:color w:val="000000"/>
        </w:rPr>
        <w:t xml:space="preserve"> ziyaret edilmiş ve cadde de bulunan binalara Dış Cep</w:t>
      </w:r>
      <w:r w:rsidR="00D8226A">
        <w:rPr>
          <w:color w:val="000000"/>
        </w:rPr>
        <w:t>he Kaplama</w:t>
      </w:r>
      <w:r w:rsidR="00DA45C8">
        <w:rPr>
          <w:color w:val="000000"/>
        </w:rPr>
        <w:t xml:space="preserve"> yapılması talebi alınmıştır.</w:t>
      </w:r>
    </w:p>
    <w:p w:rsidR="00396C55" w:rsidRDefault="00396C55" w:rsidP="00332A08">
      <w:pPr>
        <w:pStyle w:val="AralkYok"/>
        <w:spacing w:before="0" w:beforeAutospacing="0" w:after="0" w:afterAutospacing="0"/>
        <w:ind w:firstLine="720"/>
        <w:jc w:val="both"/>
      </w:pPr>
    </w:p>
    <w:p w:rsidR="00332A08" w:rsidRDefault="00DA45C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Yukarıda belirtilen taleple ilgili çalışmanın</w:t>
      </w:r>
      <w:r w:rsidR="00332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Belediyemiz bütçe imkan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ları ve ilgili müdürlüğümüzün</w:t>
      </w:r>
      <w:r w:rsidR="00332A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iş programına göre yapılması komisyonumuzca uygun görülmüştür.</w:t>
      </w: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Ocak  ayı toplantısında görüşülerek karara bağlanmak üzere 13.12.2019 tarihinde tarafımızdan tanzim ve imza  edilmiştir.</w:t>
      </w: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Osman ÇAKIR                                                     Savaş KARAGÖZ</w:t>
      </w: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 Başkan Vekili  </w:t>
      </w: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2A08" w:rsidRDefault="00332A08" w:rsidP="00332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Şükrü İNALTEKİN                    Gürol EMEKLİ                     Selçuk DAĞDELENER</w:t>
      </w:r>
    </w:p>
    <w:p w:rsidR="00332A08" w:rsidRDefault="00332A08" w:rsidP="00332A08"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32A08" w:rsidRDefault="00332A08"/>
    <w:sectPr w:rsidR="00332A08" w:rsidSect="00BD2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332A08"/>
    <w:rsid w:val="00332A08"/>
    <w:rsid w:val="00396C55"/>
    <w:rsid w:val="003E0E60"/>
    <w:rsid w:val="00932AB2"/>
    <w:rsid w:val="00BD20AE"/>
    <w:rsid w:val="00D8226A"/>
    <w:rsid w:val="00DA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33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2</cp:revision>
  <dcterms:created xsi:type="dcterms:W3CDTF">2019-12-12T10:25:00Z</dcterms:created>
  <dcterms:modified xsi:type="dcterms:W3CDTF">2019-12-19T10:02:00Z</dcterms:modified>
</cp:coreProperties>
</file>